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40F" w:rsidRPr="00C52B0F" w:rsidRDefault="00DA640F" w:rsidP="00DA640F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C52B0F">
        <w:rPr>
          <w:rFonts w:ascii="Times New Roman" w:hAnsi="Times New Roman" w:cs="Times New Roman"/>
          <w:b/>
          <w:sz w:val="28"/>
          <w:szCs w:val="28"/>
        </w:rPr>
        <w:t>Тема 3.6.</w:t>
      </w: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C52B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2B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Конституционно-правовой статус органов государственной власти Российской Федерации со специальной компетенцией</w:t>
      </w:r>
    </w:p>
    <w:p w:rsidR="00DA640F" w:rsidRPr="00C52B0F" w:rsidRDefault="00DA640F" w:rsidP="00DA640F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393443" w:rsidRDefault="00DA640F" w:rsidP="00DA640F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C52B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ПЛАН ЛЕКЦИИ</w:t>
      </w:r>
    </w:p>
    <w:p w:rsidR="00DA640F" w:rsidRPr="00DA640F" w:rsidRDefault="00DA640F" w:rsidP="00DA640F">
      <w:pPr>
        <w:numPr>
          <w:ilvl w:val="0"/>
          <w:numId w:val="1"/>
        </w:numPr>
        <w:ind w:left="426" w:hanging="426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История становления прокуратуры России.</w:t>
      </w:r>
    </w:p>
    <w:p w:rsidR="00DA640F" w:rsidRPr="00DA640F" w:rsidRDefault="00DA640F" w:rsidP="00DA640F">
      <w:pPr>
        <w:numPr>
          <w:ilvl w:val="0"/>
          <w:numId w:val="1"/>
        </w:numPr>
        <w:ind w:left="426" w:hanging="426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Конституционно-правовой статус, порядок формирования и структура прокуратуры. </w:t>
      </w:r>
    </w:p>
    <w:p w:rsidR="00DA640F" w:rsidRDefault="00DA640F" w:rsidP="00DA640F">
      <w:pPr>
        <w:numPr>
          <w:ilvl w:val="0"/>
          <w:numId w:val="1"/>
        </w:numPr>
        <w:ind w:left="426" w:hanging="426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Функции и полномочия прокуратуры Российской Федерации.</w:t>
      </w:r>
    </w:p>
    <w:p w:rsidR="00DA640F" w:rsidRDefault="00DA640F" w:rsidP="00DA640F">
      <w:pPr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DA640F" w:rsidRDefault="00DA640F" w:rsidP="00DA640F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История становления прокуратуры России.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Предназначение и роль прокуратуры, ее место в системе государственных органов, принадлежащие ей функции можно проследить на основе ее исторического развития, начиная с момента ее создания как государственного органа в дореволюционной России, а затем в СССР и в РФ.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Анализ истории развития прокуратуры позволяет выделить следующие важные этапы: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дореволюционная прокуратура (1722-1917 гг.), история развития которой включает этапы: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а) возникновения и становления прокуратуры с 1722 по 1864 г.;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б) реформирования и развития ее вплоть до 1917 г. (с 1864 по 1917 г.);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прокуратура советского периода (1917-1993 гг.);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прокуратура постсоветского и современного периодов.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Считается, что прокуратура появилась в XIII-XIV веках во Франции в связи с борьбой королевской власти против своеволия феодалов и сепаратизма (ордонанс короля Филиппа IV 1302 г.). Она была инструментом становления и укрепления абсолютизма. С первых лет существования это был сугубо обвинительный, карательный орган. Поэтому не случайно, что именно прокуратура Франции послужила образцом для создания аналогичных правовых институтов в других странах, в том числе в России.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Основателем прокуратуры как органа надзора за соблюдением законности в России является Петр I, который проводил активное реформирование всей структуры государственного управления, целенаправленную деятельность по созданию единого централизованного государства. 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Конец XVII и начало XVIII веков характеризовались значительным ростом должностных злоупотреблений, казнокрадства и взяточничества, неисполнением царских указов со стороны органов государственного управления, всемерным возрастанием всякого рода поборов и усилением бесправия населения, что и вызывало насущную потребность в создании государственной службы по борьбе с этими негативными явлениями. 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В связи с этим 17 марта 1714 г. Петр I издал указ </w:t>
      </w:r>
      <w:r>
        <w:rPr>
          <w:sz w:val="28"/>
          <w:szCs w:val="28"/>
        </w:rPr>
        <w:t>«</w:t>
      </w:r>
      <w:r w:rsidRPr="00DA640F">
        <w:rPr>
          <w:sz w:val="28"/>
          <w:szCs w:val="28"/>
        </w:rPr>
        <w:t>О фискалах</w:t>
      </w:r>
      <w:r>
        <w:rPr>
          <w:sz w:val="28"/>
          <w:szCs w:val="28"/>
        </w:rPr>
        <w:t>»</w:t>
      </w:r>
      <w:r w:rsidRPr="00DA640F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A640F">
        <w:rPr>
          <w:sz w:val="28"/>
          <w:szCs w:val="28"/>
        </w:rPr>
        <w:t xml:space="preserve"> предшественниках прокуратуры, выполнявших, в сущности, прокурорские функции. За образец указанной службы Петр I взял государственные органы </w:t>
      </w:r>
      <w:r w:rsidRPr="00DA640F">
        <w:rPr>
          <w:sz w:val="28"/>
          <w:szCs w:val="28"/>
        </w:rPr>
        <w:lastRenderedPageBreak/>
        <w:t xml:space="preserve">Германии. Обер-фискал состоял при Сенате, созданном в 1711 г. вместо Боярской думы, и доносил о деятельности Сената царю. 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Фискалы были учреждены и в провинции. Фискалам вменялись в обязанность борьба с казнокрадством, надзор за исполнением указов и регламентов и участие в делах, где нет челобитчика. 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Таким образом, уже здесь зарождались по нынешним понятиям общенадзорные функции, которые потом отошли к прокуратуре. 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Однако фискальная служба являлась службой сугубо тайной, поэтому она была весьма непопулярной в общественном мнении, слабо влияла на создание обстановки законности и правопорядка. 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Подчинение фискалов Юстиц-коллегии знаменует начало новых форм надзора, в том числе надзора за самим Сенатом. Для этих целей в 1715 г. была введена должность генерал-ревизора (для надзора за исполнением указов Сената). Дежурившие в Сенате гвардейские офицеры унаследовали некоторые функции сенатского обер-секретаря: надзор за порядком производства и законностью при решении дел Сенатом и право доносить царю о злоупотреблениях и упущениях сенаторов.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Итак, появлению прокуратуры в России предшествовало несколько различных форм надзорной власти: фискалы, генерал-ревизоры, обер-секретарь Сената, дежурные гвардейские офицеры в Сенате, не считая того, что надзорные функции в той или иной мере осуществляли и сам царь, и Сенат.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В 1722 г. Петр I ввел новый государственный институт, ранее не существовавший в России, - прокуратуру. 18 ян</w:t>
      </w:r>
      <w:r>
        <w:rPr>
          <w:sz w:val="28"/>
          <w:szCs w:val="28"/>
        </w:rPr>
        <w:t>варя 1722 г. Петр I издал указ «</w:t>
      </w:r>
      <w:r w:rsidRPr="00DA640F">
        <w:rPr>
          <w:sz w:val="28"/>
          <w:szCs w:val="28"/>
        </w:rPr>
        <w:t>Об установлении должности прокуроров в надворных судах</w:t>
      </w:r>
      <w:r>
        <w:rPr>
          <w:sz w:val="28"/>
          <w:szCs w:val="28"/>
        </w:rPr>
        <w:t>»</w:t>
      </w:r>
      <w:r w:rsidRPr="00DA640F">
        <w:rPr>
          <w:sz w:val="28"/>
          <w:szCs w:val="28"/>
        </w:rPr>
        <w:t xml:space="preserve">. 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Основные цели, которые преследовал Петр I, создавая в России органы прокуратуры, </w:t>
      </w:r>
      <w:r>
        <w:rPr>
          <w:sz w:val="28"/>
          <w:szCs w:val="28"/>
        </w:rPr>
        <w:t>–</w:t>
      </w:r>
      <w:r w:rsidRPr="00DA640F">
        <w:rPr>
          <w:sz w:val="28"/>
          <w:szCs w:val="28"/>
        </w:rPr>
        <w:t xml:space="preserve"> недопущение и борьба с казнокрадством и волокитой в государственных делах. Средства, используемые прокурорами, носили уже тогда чисто надзорный характер. 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По замыслу императора прокурорский надзор был сформулирован как институт контроля за деятельностью государственного аппарата, и в первую очередь </w:t>
      </w:r>
      <w:r>
        <w:rPr>
          <w:sz w:val="28"/>
          <w:szCs w:val="28"/>
        </w:rPr>
        <w:t>–</w:t>
      </w:r>
      <w:r w:rsidRPr="00DA640F">
        <w:rPr>
          <w:sz w:val="28"/>
          <w:szCs w:val="28"/>
        </w:rPr>
        <w:t xml:space="preserve"> за Сенатом. Вслед за этим 27 апреля 1722 г. Петр I издал указ </w:t>
      </w:r>
      <w:r>
        <w:rPr>
          <w:sz w:val="28"/>
          <w:szCs w:val="28"/>
        </w:rPr>
        <w:t>«</w:t>
      </w:r>
      <w:r w:rsidRPr="00DA640F">
        <w:rPr>
          <w:sz w:val="28"/>
          <w:szCs w:val="28"/>
        </w:rPr>
        <w:t>О должности Генерал-прокурора</w:t>
      </w:r>
      <w:r>
        <w:rPr>
          <w:sz w:val="28"/>
          <w:szCs w:val="28"/>
        </w:rPr>
        <w:t>»</w:t>
      </w:r>
      <w:r w:rsidRPr="00DA640F">
        <w:rPr>
          <w:sz w:val="28"/>
          <w:szCs w:val="28"/>
        </w:rPr>
        <w:t>. Указ устанавливал основные обязанности и полномочия Генерал-прокурора по надзору за Сенатом и руководству подчиненными органами прокуратуры. Прокуроры были учреждены в каждой коллегии, а также на периферии.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Так возникла надзорная функция прокуратуры, которая многие годы доминировала в ее деятельности. Появилась и функция надзора за судом, которая затем получила дальнейшее развитие. 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Прокуратура с момента ее создания и до судебных реформ Александра II была преимущественно органом общего (административного) надзора, а судебная, обвинительная или исковая деятельность составляла лишь одно из частных дополнений к функции надзора, едва намеченное в законе, слабое и незначительное на практике.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lastRenderedPageBreak/>
        <w:t xml:space="preserve">Петр I полагал, что прокуратура должна стоять на страже интересов государя, государства, церкви и всех граждан. 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Никаких особых личных требований для службы в прокуратуре в тот период не определялось. Прокуроры назначались на должности Сенатом по предложению генерал-прокурора. За те или иные проступки они могли быть наказаны только Сенатом. Сам же генерал-прокурор или обер-прокурор несли ответственность только перед императором. 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Надзор прокуратуры, а также средства реагирования прокуроров заключались в следующем. Обнаружив нарушение, прокурор вначале устно предлагал устранить его, а если его обращение не помогало, он приносил протест. Письменный протест поступал в тот орган, который нарушил закон и от которого зависело либо принять его или же остаться при своем мнении. При этом руководитель учреждения обязан был направить в вышестоящую инстанцию или Сенат вместе с протестом прокурора свои объяснения о причинах несогласия с прокурором. 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Принесение прокурором протеста приостанавливало действие того постановления, которое опротестовывалось. Непосредственное уголовное преследование прокуратурой не осуществлялось: прокуроры наблюдали только за ходом расследования дела и имели "попечение" об арестантских делах. В круг ведения прокуроров входил также надзор за фискалами, которые доносили обо всех замеченных ими злоупотреблениях прокурорам. Кроме того, прокуратура обладала правом законодательной инициативы.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Таким образом, по мнению историков, прокуратура создавалась в России как представительный орган императорской власти, осуществляющий от ее имени и по ее поручению повсеместный и постоянный надзор и контроль за действиями и решениями Правительствующего Сената, других центральных и местных учреждений.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Во время правления Екатерины I власть постепенно сосредоточилась в руках аристократии, что, соответственно, не могло не сказаться на положении генерал-прокурора, а затем и всей прокуратуры. 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При Екатерине I отмечается значительный отход от установленного Петром I порядка осуществления высшего надзора прокуратуры за соблюдением законов в государстве, сужается государственное значение прокуратуры и возглавляющего ее генерал-прокурора. 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Во главе правительства был установлен Верховный тайный совет, а затем Кабинет, что привело к существенному ограничению полномочий Сената. В некоторых сферах деятельности государственных органов вновь возрождается фискальная служба.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Восстановление статуса российской прокуратуры пришлось на период правления императрицы Анны Иоанновны. В сентябре 1733 г. учреждена должность губернского прокурора, который был вправе опротестовывать незаконные действия местных властей и судов с одновременным уведомлением об этом генерал-прокурора. Однако влияние прокуроров на </w:t>
      </w:r>
      <w:r w:rsidRPr="00DA640F">
        <w:rPr>
          <w:sz w:val="28"/>
          <w:szCs w:val="28"/>
        </w:rPr>
        <w:lastRenderedPageBreak/>
        <w:t>местах было утрачено, и придать прокуратуре статус, какой она имела при Петре I, не удавалось.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Вторично прокуратура была отменена в регентство Анны Леопольдовны. 15 декабря 1740 г. был издан Указ об утверждении обер-прокуроров в Сенате и Святейшем Синоде, которым упразднялась должность генерал-прокурора, а обер-прокурора оставлена без подчиненных.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Попытка восстановить статус прокуратуры была предпринята императрицей Елизаветой Петровной. Однако существенной проблемой того периода истории развития прокуратуры стал недостаток и подбор надлежащих кадров. В докладе императрице Елизавете Петровне генерал-прокурор Н.Ю. Трубецкой проблему отсутствия кадров характери</w:t>
      </w:r>
      <w:r>
        <w:rPr>
          <w:sz w:val="28"/>
          <w:szCs w:val="28"/>
        </w:rPr>
        <w:t>зовал следующим образом: «</w:t>
      </w:r>
      <w:r w:rsidRPr="00DA640F">
        <w:rPr>
          <w:sz w:val="28"/>
          <w:szCs w:val="28"/>
        </w:rPr>
        <w:t>Ныне в сенатской конторе и во многих коллегиях и в прочих судебных местах и губерниях прокуроров почти никого нет, а в некоторых малых, хотя и есть, токмо люди уже зело престарелые и к тому неспособные</w:t>
      </w:r>
      <w:r>
        <w:rPr>
          <w:sz w:val="28"/>
          <w:szCs w:val="28"/>
        </w:rPr>
        <w:t>»</w:t>
      </w:r>
      <w:r w:rsidRPr="00DA640F">
        <w:rPr>
          <w:sz w:val="28"/>
          <w:szCs w:val="28"/>
        </w:rPr>
        <w:t>.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И только при Екатерине II роль прокурора вновь стала возрастать. С разделением Сената на департаменты генерал-прокурор охватывает своим контролем всю их деятельность, а к концу XVIII века, продолжая оставаться органом надзора, фактически становится высшим органом управления общей компетенции. Перед прокуратурой ставились задачи защиты государства и справедливости, в том числе и защиты интересов подданных Российского государства. 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Генерал-прокурору было поручено ведение важнейших государственных дел, включая в ряде случаев и вопросы отправления правосудия.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В целом в период правления Екатерины II основными задачами российской прокуратуры были: осуществление надзора за соблюдением законов, за деятельностью присутственных мест, судебного надзора, защиты прав граждан, охраны интересов государства (императорского величества), борьбы со взяточничеством, надзора за местами лишения свободы и соблюдением прав лиц (на гуманные условия содержания), пребывающих в них.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В период правления Павла I штаты прокуратуры были значительно сокращены. Однако в целом статус прокуратуры сохранял первостепенное значение в государстве. Это был активно действующий правительственный орган, а генерал-прокурор был одновременно министром юстиции, министром финансов и министром внутренних дел.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Таким образом, в отдельные периоды российской истории генерал-прокурор выступал не только как блюститель законов, но и как министр финансов, внутренних дел. Особенно наглядно это проявилось во времена царствований Екатерины II и Павла I. Начиная же с 1802 г. генерал-прокурор стал одновременно и министром юстиции.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Во время царствования Александра I (1801-1825 гг.) деятельность органов прокуратуры была существенно усилена. Согласно Циркулярному </w:t>
      </w:r>
      <w:r w:rsidRPr="00DA640F">
        <w:rPr>
          <w:sz w:val="28"/>
          <w:szCs w:val="28"/>
        </w:rPr>
        <w:lastRenderedPageBreak/>
        <w:t xml:space="preserve">ордеру от 22 сентября 1802 г. были расширенны полномочия губернских </w:t>
      </w:r>
      <w:r>
        <w:rPr>
          <w:sz w:val="28"/>
          <w:szCs w:val="28"/>
        </w:rPr>
        <w:t>прокуроров: им были прибавлены «</w:t>
      </w:r>
      <w:r w:rsidRPr="00DA640F">
        <w:rPr>
          <w:sz w:val="28"/>
          <w:szCs w:val="28"/>
        </w:rPr>
        <w:t>подробные ведомости по делам о должностных и общеуголовных преступлениях</w:t>
      </w:r>
      <w:r>
        <w:rPr>
          <w:sz w:val="28"/>
          <w:szCs w:val="28"/>
        </w:rPr>
        <w:t>», а в ведомостях о «</w:t>
      </w:r>
      <w:r w:rsidRPr="00DA640F">
        <w:rPr>
          <w:sz w:val="28"/>
          <w:szCs w:val="28"/>
        </w:rPr>
        <w:t>колодниках</w:t>
      </w:r>
      <w:r>
        <w:rPr>
          <w:sz w:val="28"/>
          <w:szCs w:val="28"/>
        </w:rPr>
        <w:t>»</w:t>
      </w:r>
      <w:r w:rsidRPr="00DA640F">
        <w:rPr>
          <w:sz w:val="28"/>
          <w:szCs w:val="28"/>
        </w:rPr>
        <w:t xml:space="preserve"> должны были уточняться сведения о режиме их содержания и состоянии тюрем. 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Ордер впервые возлагал на прокуроров надзор за следствием как особую сферу контроля. В надзоре по делам гражданским главное внимание прокуроров должно было быть сосредоточено на соблюдении подсудности и пресечении волокиты.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В целом, оценивая роль дореформенной (до судебной реформы 1864 г.) прокуратуры, следует отметить, что идея учреждения института прокуратуры в качестве универсального органа государственного контроля себя оправдала, чему может служить почти трехсотлетняя история существования и деятельности данного государственного органа в России.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Однако к первой половине XIX века прокуратура, как и большинство государственных органов царской России, находилась в сложном положении: система надзора в России сохраняла лишь относительное единство. Наряду с генерал-прокурором высший надзор осуществлял Сенат, а на местах </w:t>
      </w:r>
      <w:r>
        <w:rPr>
          <w:sz w:val="28"/>
          <w:szCs w:val="28"/>
        </w:rPr>
        <w:t>–</w:t>
      </w:r>
      <w:r w:rsidRPr="00DA640F">
        <w:rPr>
          <w:sz w:val="28"/>
          <w:szCs w:val="28"/>
        </w:rPr>
        <w:t xml:space="preserve"> губернаторы. 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Обер-прокуратура, осуществлявшая надзор за решением дел в Сенате, была связана с губернской прокуратурой лишь подчинением генерал-прокурору. Не было и единого законодательного акта о прокурорском надзоре. 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По мнению историков, беспомощность прокуратуры и низкий уровень законности в тот период были обусловлены не только пороками всей системы общества и бюрократического аппарата самодержавия в целом, но и недостатками самого этого института. Во-первых, прокурорский надзор был подчинен исполнительной власти в лице одного из министров. Во-вторых, сфера надзора и функции прокуроров стали к тому времени столь обширны и неопределенны, что их добросовестное исполнение было нереально. Все это привело к тому, что прокуратура, как и общество в целом, требовала серьезных преобразований.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В 1862 г., еще до судебной реформы, Государственный совет Российской империи принял Основные положения о прокуратуре, в которых определялись государственное назначение прокурорского надзора, его содержание, задачи и полномочия прокуроров. Весьма четко было сформулировано назначение прокуратуры </w:t>
      </w:r>
      <w:r>
        <w:rPr>
          <w:sz w:val="28"/>
          <w:szCs w:val="28"/>
        </w:rPr>
        <w:t>–</w:t>
      </w:r>
      <w:r w:rsidRPr="00DA640F">
        <w:rPr>
          <w:sz w:val="28"/>
          <w:szCs w:val="28"/>
        </w:rPr>
        <w:t xml:space="preserve"> наблюдение за точным и единообразным исполнением законов в Российской империи. 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Основные положения о прокуратуре устанавливали принципы организации и деятельности прокуратуры, являвшиеся незыблемыми на протяжении всего периода существования Российской империи. К их числу были отнесены единство и строжайшая централизация органов прокурорского надзора, осуществление прокурорами возложенных на них полномочий от имени всей системы органов прокуратуры, осуществление </w:t>
      </w:r>
      <w:r w:rsidRPr="00DA640F">
        <w:rPr>
          <w:sz w:val="28"/>
          <w:szCs w:val="28"/>
        </w:rPr>
        <w:lastRenderedPageBreak/>
        <w:t>"верховного" надзора в империи генерал-прокурором, который одновременно являлся министром юстиции, строжайшая подчиненность нижестоящих прокуроров вышестоящим, несменяемость прокуроров, независимость прокуроров от местных влияний при принятии ими любого решения.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Ситуация в корне изменилась в результате судебной реформы 1864 г. 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В ходе преобразований произошло коренное изменение судоустройства, процессуального и отчасти материального права Российской империи. Важнейшими чертами реформы, в частности, были: отделение судебной власти от исполнительной и законодательной; лишение прокуратуры надзорных полномочий; возложение на прокуроров лишь обязанности уголовного преследования путем руководства дознанием и поддержания государственного обвинения в судах; учреждение прокуратуры при судах (окружных судах, судебных палатах и Сенате, который стал только судебным органом); соединение в одном лице функций генерал-прокурора и министра юстиции, свидетельствовавшее о принадлежности прокуратуры к исполнительной власти; устранение прокурорского надзора за судами и судебными следователями. 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Устав уголовного судопроизводства устанавливал, что прокуроры и их товарищи предварительных следствий сами не производят, но имеют право давать предложения судебным следователям и наблюдать за производством следствия.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В соответствии с судебной реформой 1864 г. наряду с назначением и порядком деятельности прокуроров в уголовном и гражданском судопроизводстве весьма четко определялось то, что прокуратура не должна вмешиваться в деятельность суда, ущемлять или ограничивать самостоятельность судей при принятии ими решений по рассматриваемым делам. При этом уравнивались в правах прокурор-обвинитель и защитник. В обязанность прокуроров входило поддержание обвинения. Прокуроры приносили протесты на решения судов в апелляционном и кассационном порядке; им вменялось в обязанность осуществление надзора за точностью и безотлагательностью исполнения судебных приговоров по уголовным делам.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В ходе судебной реформы, при некотором изменении роли прокуратуры, за ней остался надзор за соблюдением законов, касающихся прав граждан.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Во второй половине XIX </w:t>
      </w:r>
      <w:r>
        <w:rPr>
          <w:sz w:val="28"/>
          <w:szCs w:val="28"/>
        </w:rPr>
        <w:t>–</w:t>
      </w:r>
      <w:r w:rsidRPr="00DA640F">
        <w:rPr>
          <w:sz w:val="28"/>
          <w:szCs w:val="28"/>
        </w:rPr>
        <w:t xml:space="preserve"> начале XX века развитие системы прокурорского надзора проходило в двух основных направлениях: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вытеснение губернской прокуратуры по мере проведения судебной реформы на территории страны;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усиление надзора за судами и адвокатурой и наделение прокуратуры функциями государственного юрисконсульта.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Послереформенная прокуратура, хотя и продолжала оставаться органом исполнительной власти, непосредственно подчиненным правительству по сравнению с губернской прокуратурой, оказалась более </w:t>
      </w:r>
      <w:r w:rsidRPr="00DA640F">
        <w:rPr>
          <w:sz w:val="28"/>
          <w:szCs w:val="28"/>
        </w:rPr>
        <w:lastRenderedPageBreak/>
        <w:t>самостоятельной и независимой от местных властей, что, соответственно, способствовало постепенному возрастанию авторитета прокуратуры. Прокуроры всех рангов назначались на соответствующие посты пожизненно. На вакансии прокуроров могли претендовать, в основном, представители дворянского сословия.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Усиление реакции в 70-80-х гг. привело к некоторым изменениям не только в деятельности прокуратуры, но и в ее статусе. Для усиления надзора за судами высшие чины прокуратуры, вплоть до товарищей прокурора судебной палаты, получили право ревизовать окружные и мировые суды. Таким образом, они, по существу, превращались в ревизионные органы Министерства юстиции. Постепенно усиливается и прокурорский надзор за деятельностью адвокатуры.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В 1887 г. прокуратура была привлечена к участию в составлении списков присяжных заседателей.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Со времени своего образования прокуратура осуществляла надзор по арестантским делам, за местами содержания заключенных под стражей. Губернские прокуроры были уполномочены следить за скорейшим разрешением арестантских дел и ревизовать смирительные и работные дома.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Рескриптом Александра III была учреждена во главе с генерал-прокурором Н.В. Муравьевым комиссия, которая в течение шести лет работала над проектом закона об усилении прокурорского надзора, о превращении прокуратуры в сугубо карательный орган.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Установленный Судебными уставами (с последующими изменениями и дополнениями) порядок деятельности прокурорского надзора в России сохранялся до октября 1917 г.: прокуратура России продолжала оставаться органом, верно служащим самодержавию, вплоть до ликвидации ее вместе с рухнувшим строем в 1917 г.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После октябрьской революции органы прокуратуры, как известно, были ликвидированы. Советская власть, приняв во внимание верность прокуроров старому режиму и некоторую "реакционность" этого органа, ликвидировала прокуратуру. 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Декретом о суде от 24 ноября 1917 г. </w:t>
      </w:r>
      <w:r>
        <w:rPr>
          <w:sz w:val="28"/>
          <w:szCs w:val="28"/>
        </w:rPr>
        <w:t>№</w:t>
      </w:r>
      <w:r w:rsidRPr="00DA640F">
        <w:rPr>
          <w:sz w:val="28"/>
          <w:szCs w:val="28"/>
        </w:rPr>
        <w:t> 1 были упразднены ранее существовавшие институты судебных следователей, прокурорского надзора, а равно институты присяжной и частной адвокатуры. Однако до марта 1918 г. старые суды, прокуратура, адвокатура сохранялись в Ставропольской, Омской, Тобольской губерниях. Местные органы власти пытались лишь установить контроль за их деятельностью.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Отсутствие прокуратуры не означало, что до ее создания не был организован надзор за законностью. Декрет СН</w:t>
      </w:r>
      <w:r>
        <w:rPr>
          <w:sz w:val="28"/>
          <w:szCs w:val="28"/>
        </w:rPr>
        <w:t>К РСФСР от 7 марта 1918 г. № 2 «</w:t>
      </w:r>
      <w:r w:rsidRPr="00DA640F">
        <w:rPr>
          <w:sz w:val="28"/>
          <w:szCs w:val="28"/>
        </w:rPr>
        <w:t>О суде</w:t>
      </w:r>
      <w:r>
        <w:rPr>
          <w:sz w:val="28"/>
          <w:szCs w:val="28"/>
        </w:rPr>
        <w:t>»</w:t>
      </w:r>
      <w:r w:rsidRPr="00DA640F">
        <w:rPr>
          <w:sz w:val="28"/>
          <w:szCs w:val="28"/>
        </w:rPr>
        <w:t xml:space="preserve"> постановил при советах рабочих, солдатских, крестьянских и казачьих депутатов создать коллегии лиц, посвящающих себя правозаступничеству в форме как общественного обвинения, так и общественной защиты. 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lastRenderedPageBreak/>
        <w:t xml:space="preserve">Особое место в системе государственных органов, наделенных надзорно-контрольной функцией, занимали Рабоче-крестьянская инспекция (РКИ), органы Народного комиссариата государственного контроля и его местные учреждения, которые были в 1920 г. ликвидированы в силу их малой эффективности. 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Первые зачатки прокурорского надзора в уголовном судопроизводстве можно заметить в деятельности коллегий обвинителей, которые были учреждены при каждом трибунале и Центральной коллегии государственных обвинителей при Революционном трибунале ВЦИК. Они осуществляли надзор за расследованием преступлений, поддерживали государственное обвинение по уголовным делам в суде, приносили протесты на незаконные и необоснованные приговоры. Однако их полномочия не выходили за рамки уголовного процесса, и они не были организационно самостоятельным органом.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В конце 1921 г. В.И. Лениным было дано указание Д.И. Курскому приступить к подготовке проекта положения о прокуратуре. Обсуждение проекта проходило в острой борьбе с местничеством. В процессе подготовки законопроекта высказывались различные точки зрения по вопросам о месте прокуратуры в системе государственных органов, о принципах ее организации и объеме полномочий. Главным был вопрос об отношениях прокуратуры с губернскими исполнительными комитетами.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Наконец, 28 мая 1922 г. было принято Положение о прокурорском надзоре, согласно которому в составе Народного комиссариата юстиции (НКЮ) была учреждена Государственная Прокуратура. Это положение заложило основы советской прокуратуры на многие годы. Прокурором Верховного суда был назначен П.А. Красиков, которому были предоставлены широкие права: законодательной инициативы и совещательного голоса в заседаниях высших органов власти страны, а также право приостанавливать решения и приговоры коллегий Верховного суда СССР.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В СССР предпринимались попытки представить советскую прокуратуру как абсолютно уникальный институт, отвергалась его преемственность с дореволюционной прокуратурой. Однако историки правомерно рассматривают создание советской прокуратуры как попытку интегрировать функции дореформенной и пореформенной российской прокуратуры, преодолеть односторонность реформы 1864 г. Положение о прокурорском надзоре, по существу, восстанавливало российскую модель прокуратуры петровского времени. 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Таким образом, как отмечают историки, спустя 200 лет после упоминавшегося указа Петра I была воссоздана прокуратура того же типа, т.е. орган тоталитарного надзора за законностью в государстве, где законность понималась как диктатура пролетариата. Вплоть до 1933 г. прокуратура входила в состав НКЮ, что подчеркивало ее принадлежность к исполнительной власти.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lastRenderedPageBreak/>
        <w:t>После подписания Договора об образовании Союза ССР возникла необходимость создания общесоюзной системы правоохранительных органов. Постановлением ЦИК СССР от 6 июля 1923 г. "О Верховном Суде Союза ССР" Президиуму ЦИК СССР в связи с принятием Конституции СССР было поручено разработать Положение о Верховном Суде Союза Советских Социалистических Республик, которое было утверждено 23 ноября 1923 г., и в нем были определены функции, правомочия, структура и штаты Прокуратуры Верховного Суда Союза ССР. В составе Верховного Суда СССР учреждался пост Прокурора Верховного Суда СССР. Прокурор Верховного Суда СССР и его заместитель в соответствии со </w:t>
      </w:r>
      <w:r w:rsidRPr="00DA640F">
        <w:rPr>
          <w:bCs/>
          <w:sz w:val="28"/>
          <w:szCs w:val="28"/>
        </w:rPr>
        <w:t>ст. 46</w:t>
      </w:r>
      <w:r w:rsidRPr="00DA640F">
        <w:rPr>
          <w:sz w:val="28"/>
          <w:szCs w:val="28"/>
        </w:rPr>
        <w:t xml:space="preserve"> Конституции СССР 1924 г. назначались Президиумом ЦИК Союза ССР и были подотчетны Президиуму. Прокурор Верховного Суда давал заключения по всем вопросам, решаемым этим судом, поддерживал обвинение и имел право опротестовывать решения Верховного Суда в Президиум ЦИК СССР. 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Постепенно расширялась компетенция прокурора Верховного Суда СССР, который получил право: наблюдать за законностью постановлений наркоматов и иных центральных учреждений СССР (кроме ЦИК и СНК СССР) с внесением представлений по поводу выявленных нарушений в Пленум Верховного Суда СССР; наблюдать за законностью постановлений ЦИК союзных республик; надзирать за законностью судебных решений.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Положением о судоустройстве РСФСР 1926 г. на органы прокуратуры были возложены две дополнительные функции: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участие в гражданском процессе в целях ограждения интересов государства и трудящихся, расширившее функцию судебного контроля;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общее наблюдение и согласование деятельности всех органов, ведущих борьбу с преступностью, позже получившее наименование координационной функции.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Решающий шаг в сторону полного организационного отделения прокуратуры от Верховного Суда и НКЮ был сделан в связи с принятием Положения о Прокуратуре Союза Советских Социалистических Республик, утвержденного Постановлением ЦИК и СНК СССР от 17 декабря 1933 г.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На Прокуратуру Союза ССР возлагались: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надзор за соответствием Конституциям и Постановлениям Правительства Союза ССР постановлений и распоряжений отдельных ведомств Союза ССР и союзных республик и местных органов власти;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наблюдение за правильным и единообразным применением законов судебными учреждениями союзных республик с правом истребования любого дела в любой стадии производства, опротестования приговоров и решений судов в вышестоящие судебные инстанции и приостановления их исполнения;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возбуждение уголовного преследования и поддержание обвинения во всех судебных инстанциях на территории Союза ССР;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lastRenderedPageBreak/>
        <w:t>надзор на основе особого положения за законностью и правильностью действий ОГПУ, милиции, уголовного розыска, деятельности исполнительно-трудовых учреждений;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общее руководство деятельностью органов прокуратуры союзных республик.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Таким образом, несмотря на то, что в союзных республиках прокуратуры еще три года оставались в системе НКЮ, все прокурорские органы оказались объединены под единым оперативным руководством. Прокуратуру Верховного Суда Союза ССР упразднили.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Централизованная и независимая прокурорская система СССР окончательно сложилась к середине 30-х годов, когда 20 июля 1936 г. было принято постановление ЦИК и СНК СССР "Об образовании Народного Комиссариата юстиции Союза ССР". Такая централизованная система прокуратуры была закреплена и в "сталинской" </w:t>
      </w:r>
      <w:r w:rsidRPr="00DA640F">
        <w:rPr>
          <w:bCs/>
          <w:sz w:val="28"/>
          <w:szCs w:val="28"/>
        </w:rPr>
        <w:t>Конституции</w:t>
      </w:r>
      <w:r w:rsidRPr="00DA640F">
        <w:rPr>
          <w:sz w:val="28"/>
          <w:szCs w:val="28"/>
        </w:rPr>
        <w:t> 1936 г. На прокуратуру возлагался высший надзор за точным исполнением законов всеми Народными комиссариатами, подведомственными им учреждениями, должностными лицами и гражданами.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В годы сталинских репрессий прокуроры входили в состав квазисудебных органов, так называемых троек, рассматривавших дела "врагов народа". 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5 ноября 1934 г. было принято Постановление ЦИК и СНК СССР "Об Особом совещании при Народном комиссариате внутренних дел СССР", в соответствии с которым народному комиссариату предоставлялось право применять определенные меры к лицам, признаваемым общественно опасными. 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Предусматривалось, что в заседаниях Особого совещания должен обязательно участвовать Прокурор Союза ССР или его заместитель, который в случае несогласия как с самим решением Особого совещания, так и с направлением дела на рассмотрение Особого совещания имеет право протеста в Президиум ЦИК СССР. Таким образом, в деятельности прокуратуры был допущен резкий крен в сторону уголовного преследования и обвинения. Все другие направления деятельности прокуратуры оказались ослабленными. 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В годы Великой Отечественной войны деятельность прокуратуры была подчинена общей задаче </w:t>
      </w:r>
      <w:r>
        <w:rPr>
          <w:sz w:val="28"/>
          <w:szCs w:val="28"/>
        </w:rPr>
        <w:t>–</w:t>
      </w:r>
      <w:r w:rsidRPr="00DA640F">
        <w:rPr>
          <w:sz w:val="28"/>
          <w:szCs w:val="28"/>
        </w:rPr>
        <w:t xml:space="preserve"> победе над немецким фашизмом. Многие прокуроры и следователи ушли на фронт в действующую армию или в партизанские отряды. Высококвалифицированные прокуроры и следователи СССР принимали активное участие в судебном процессе над нацистскими преступниками, проходившем в Нюрнберге с ноября 1945 г. по октябрь 1946 г.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В целях повышения престижа и авторитета органов прокуратуры в решении задач государственного и хозяйственного строительства Верховный Совет СССР 19 марта 1946 г. принял закон о присвоении прокурору СССР наименования: Генеральный прокурор СССР.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lastRenderedPageBreak/>
        <w:t>Положение о прокурорском надзоре в СССР от 24 мая 1956 г., принятое в условиях преодоления культа личности и восстановления демократических форм правления, определило основные направления деятельности прокуратуры, в частности, сохранило общий надзор, надзор за законностью при производстве предварительного расследования, а также надзор за законностью судебных решений, исполнения приговоров, содержания арестованных в местах лишения свободы. Таким образом, это Положение впервые четко конкретизировало основные функции высшего надзора по всем его отраслям.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Усилению централизации и единства прокурорского надзора способствовала Конституция СССР 1977 г., в которой прокуратуре была посвящена отдельная </w:t>
      </w:r>
      <w:r w:rsidRPr="00DA640F">
        <w:rPr>
          <w:bCs/>
          <w:sz w:val="28"/>
          <w:szCs w:val="28"/>
        </w:rPr>
        <w:t>глава</w:t>
      </w:r>
      <w:r w:rsidRPr="00DA640F">
        <w:rPr>
          <w:sz w:val="28"/>
          <w:szCs w:val="28"/>
        </w:rPr>
        <w:t>, и ее функции определились как высший надзор за законностью в деятельности органов государственного управления (кроме Совета Министров), колхозов, общественных организаций и граждан. Принципу независимости прокуратуры от местных органов соответствовал такой важный конституционный принцип, как строгая централизация управления прокурорской системы, непосредственная подотчетность Генерального прокурора СССР Верховному Совету СССР, а в период между сессиями Верховного Совета СССР - его Президиуму. Конституция СССР закрепила право Генерального прокурора СССР на законодательную инициативу в Верховном Совете СССР.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Направления прокурорского надзора были конкретизированы в </w:t>
      </w:r>
      <w:r w:rsidRPr="00DA640F">
        <w:rPr>
          <w:bCs/>
          <w:sz w:val="28"/>
          <w:szCs w:val="28"/>
        </w:rPr>
        <w:t>Законе</w:t>
      </w:r>
      <w:r w:rsidRPr="00DA640F">
        <w:rPr>
          <w:sz w:val="28"/>
          <w:szCs w:val="28"/>
        </w:rPr>
        <w:t> СССР "О прокуратуре СССР", принятом 30 ноября 1979 г. (общий надзор, надзор за расследованием преступлений, уголовное преследование, поддержание государственного обвинения в судах, надзор за исполнением законов при рассмотрении дел в судах, надзор за соблюдением законов в местах лишения свободы и др.).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В 1987 г. Президиум Верховного Совета СССР внес изменения и дополнения в </w:t>
      </w:r>
      <w:r w:rsidRPr="00DA640F">
        <w:rPr>
          <w:bCs/>
          <w:sz w:val="28"/>
          <w:szCs w:val="28"/>
        </w:rPr>
        <w:t>Закон</w:t>
      </w:r>
      <w:r w:rsidRPr="00DA640F">
        <w:rPr>
          <w:sz w:val="28"/>
          <w:szCs w:val="28"/>
        </w:rPr>
        <w:t> "О прокуратуре СССР". Согласно этим изменениям и дополнениям прокуратура, осуществляя надзор за исполнением законов, должна была добиваться, чтобы государственные органы, общественные организации, должностные лица действовали на основе законности, обеспечивали в соответствии с предоставленными им правами и возложенными на них обязанностями охрану правопорядка, интересов общества, прав и свобод граждан.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Повышению роли и значения прокурорского надзора за точным и единообразным исполнением законов в государстве способствовало и принятие 26 декабря 1990 г. Съездом народных депутатов СССР </w:t>
      </w:r>
      <w:r w:rsidRPr="00DA640F">
        <w:rPr>
          <w:bCs/>
          <w:sz w:val="28"/>
          <w:szCs w:val="28"/>
        </w:rPr>
        <w:t>Закона</w:t>
      </w:r>
      <w:r w:rsidRPr="00DA640F">
        <w:rPr>
          <w:sz w:val="28"/>
          <w:szCs w:val="28"/>
        </w:rPr>
        <w:t xml:space="preserve"> СССР </w:t>
      </w:r>
      <w:r>
        <w:rPr>
          <w:sz w:val="28"/>
          <w:szCs w:val="28"/>
        </w:rPr>
        <w:t>№</w:t>
      </w:r>
      <w:r w:rsidRPr="00DA640F">
        <w:rPr>
          <w:sz w:val="28"/>
          <w:szCs w:val="28"/>
        </w:rPr>
        <w:t> 1861-I "Об изменениях и дополнениях Конституции (Основного Закона) СССР в связи с совершенствованием системы государственного управления". Названный Закон значительно расширил сферу прокурорского надзора, включив в предмет надзора законность деятельности местных Советов народных депутатов, политических партий, массовых движений.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lastRenderedPageBreak/>
        <w:t>В целом в советский период роль прокурорского надзора в основном сводилась к тому, чтобы осуществлять надзор за реализацией директив государства. Основное внимание прокуратуры концентрировалось на деятельности центральных и местных органов исполнительной власти. Цели и задачи прокуратуры, сформулированные в общем виде в </w:t>
      </w:r>
      <w:r w:rsidRPr="00DA640F">
        <w:rPr>
          <w:bCs/>
          <w:sz w:val="28"/>
          <w:szCs w:val="28"/>
        </w:rPr>
        <w:t>Законе</w:t>
      </w:r>
      <w:r w:rsidRPr="00DA640F">
        <w:rPr>
          <w:sz w:val="28"/>
          <w:szCs w:val="28"/>
        </w:rPr>
        <w:t> о прокуратуре СССР, конкретизируясь в приказах и указаниях Генерального прокурора, по мнению историков, становились все более расплывчатыми и нечеткими. Множество дополнительных обязанностей, возложенных на прокуратуру, вызывало большую загруженность ее кадров, в то же время отодвигало выполнение основной функции по надзору за законностью, защите прав и свобод человека и гражданина на второй план.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24 октября 1991 г. Верховный Совет РСФСР одобрил Концепцию судебной реформы, которая определила основные критерии для подготовки соответствующего законодательства. Концепцией теоретически обосновалась необходимость превращения прокуратуры в ходе судебной реформы из многофункционального органа в орган уголовного преследования. С учетом положений Концепции 17 января 1992 г. был принят </w:t>
      </w:r>
      <w:r w:rsidRPr="00DA640F">
        <w:rPr>
          <w:bCs/>
          <w:sz w:val="28"/>
          <w:szCs w:val="28"/>
        </w:rPr>
        <w:t>Закон</w:t>
      </w:r>
      <w:r w:rsidRPr="00DA640F">
        <w:rPr>
          <w:sz w:val="28"/>
          <w:szCs w:val="28"/>
        </w:rPr>
        <w:t xml:space="preserve"> Российской Федерации </w:t>
      </w:r>
      <w:r>
        <w:rPr>
          <w:sz w:val="28"/>
          <w:szCs w:val="28"/>
        </w:rPr>
        <w:t>№ 2202-I «</w:t>
      </w:r>
      <w:r w:rsidRPr="00DA640F">
        <w:rPr>
          <w:sz w:val="28"/>
          <w:szCs w:val="28"/>
        </w:rPr>
        <w:t>О прокуратуре Российской Федерации</w:t>
      </w:r>
      <w:r>
        <w:rPr>
          <w:sz w:val="28"/>
          <w:szCs w:val="28"/>
        </w:rPr>
        <w:t>»</w:t>
      </w:r>
      <w:r w:rsidRPr="00DA640F">
        <w:rPr>
          <w:sz w:val="28"/>
          <w:szCs w:val="28"/>
        </w:rPr>
        <w:t>, вступи</w:t>
      </w:r>
      <w:r>
        <w:rPr>
          <w:sz w:val="28"/>
          <w:szCs w:val="28"/>
        </w:rPr>
        <w:t xml:space="preserve">вший в силу 18 февраля 1992 г. </w:t>
      </w:r>
      <w:r w:rsidRPr="00DA640F">
        <w:rPr>
          <w:sz w:val="28"/>
          <w:szCs w:val="28"/>
        </w:rPr>
        <w:t>Этим Законом были упразднены тотальный надзор за исполнением законов гражданами, установлен запрет на вмешательство прокуратуры в хозяйственную деятельность. Иным стало содержание прокурорского надзора, который стал осуществляться за исполнением принципиального нового законодательства, регулирующего кардинально изменившиеся общественные отношения.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Принятие на всенародном референдуме 12 декабря 1993 г. </w:t>
      </w:r>
      <w:r w:rsidRPr="00DA640F">
        <w:rPr>
          <w:bCs/>
          <w:sz w:val="28"/>
          <w:szCs w:val="28"/>
        </w:rPr>
        <w:t>Конституции</w:t>
      </w:r>
      <w:r w:rsidRPr="00DA640F">
        <w:rPr>
          <w:sz w:val="28"/>
          <w:szCs w:val="28"/>
        </w:rPr>
        <w:t xml:space="preserve"> РФ оказало существенное влияние и на правовое положение прокуратуры в российском обществе. Общегосударственная значимость возложенных на прокуратуру функций предопределила ее статус как конституционного органа. 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 xml:space="preserve">Конституцией России был установлен особый порядок назначения и освобождения от должности Генерального прокурора РФ </w:t>
      </w:r>
      <w:r>
        <w:rPr>
          <w:sz w:val="28"/>
          <w:szCs w:val="28"/>
        </w:rPr>
        <w:t>–</w:t>
      </w:r>
      <w:r w:rsidRPr="00DA640F">
        <w:rPr>
          <w:sz w:val="28"/>
          <w:szCs w:val="28"/>
        </w:rPr>
        <w:t xml:space="preserve"> законодательным органом власти (Советом Федерации) по представлению Президента РФ. В то же время в новом российском законодательстве прокурорский надзор перестал называться </w:t>
      </w:r>
      <w:r>
        <w:rPr>
          <w:sz w:val="28"/>
          <w:szCs w:val="28"/>
        </w:rPr>
        <w:t>«</w:t>
      </w:r>
      <w:r w:rsidRPr="00DA640F">
        <w:rPr>
          <w:sz w:val="28"/>
          <w:szCs w:val="28"/>
        </w:rPr>
        <w:t>высшим</w:t>
      </w:r>
      <w:r>
        <w:rPr>
          <w:sz w:val="28"/>
          <w:szCs w:val="28"/>
        </w:rPr>
        <w:t>»</w:t>
      </w:r>
      <w:r w:rsidRPr="00DA640F">
        <w:rPr>
          <w:sz w:val="28"/>
          <w:szCs w:val="28"/>
        </w:rPr>
        <w:t xml:space="preserve">, что терминологически уравняло его с надзорными органами исполнительной власти. </w:t>
      </w:r>
    </w:p>
    <w:p w:rsid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40F">
        <w:rPr>
          <w:sz w:val="28"/>
          <w:szCs w:val="28"/>
        </w:rPr>
        <w:t>Кроме того, Генеральный прокурор РФ не был включен в конституционный перечень субъектов законодательной инициативы, лишен права обращаться в Конституционный Суд РФ по вопросам соответствия правовых актов Конституции. В конституционном порядке не были закреплены функции прокуратуры, ее статус также определялся не конституционным, в отличие от органов судебной власти, а просто федеральным законом.</w:t>
      </w:r>
    </w:p>
    <w:p w:rsidR="00DA640F" w:rsidRPr="00DA640F" w:rsidRDefault="00DA640F" w:rsidP="00DA64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A640F" w:rsidRDefault="00DA640F" w:rsidP="00DA640F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Конституционно-правовой статус, порядок формирования и структура прокуратуры.</w:t>
      </w:r>
    </w:p>
    <w:p w:rsidR="005C7E62" w:rsidRPr="005C7E62" w:rsidRDefault="005C7E62" w:rsidP="005C7E62">
      <w:pPr>
        <w:pStyle w:val="a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7E62">
        <w:rPr>
          <w:sz w:val="28"/>
          <w:szCs w:val="28"/>
        </w:rPr>
        <w:t>Термин «прокуратура» (от лат. Рrocuro</w:t>
      </w:r>
      <w:r>
        <w:rPr>
          <w:sz w:val="28"/>
          <w:szCs w:val="28"/>
        </w:rPr>
        <w:t xml:space="preserve"> </w:t>
      </w:r>
      <w:r w:rsidRPr="005C7E62">
        <w:rPr>
          <w:sz w:val="28"/>
          <w:szCs w:val="28"/>
        </w:rPr>
        <w:t>– забочусь, управляю) означает государственный орган, осуществляющий надзор за точным исполнением законов, законности и для привлечения к суду правонарушителя.</w:t>
      </w:r>
    </w:p>
    <w:p w:rsidR="005C7E62" w:rsidRPr="005C7E62" w:rsidRDefault="005C7E62" w:rsidP="005C7E62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C7E62">
        <w:rPr>
          <w:rFonts w:ascii="Times New Roman" w:hAnsi="Times New Roman" w:cs="Times New Roman"/>
          <w:sz w:val="28"/>
          <w:szCs w:val="28"/>
        </w:rPr>
        <w:t>В ряде стран прокуратура функционирует в системе органов исполнительной (Дания, Египет, Италия) и судебной власти (Грузия, Литва и США)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C7E62">
        <w:rPr>
          <w:rFonts w:ascii="Times New Roman" w:hAnsi="Times New Roman" w:cs="Times New Roman"/>
          <w:sz w:val="28"/>
          <w:szCs w:val="28"/>
        </w:rPr>
        <w:t xml:space="preserve"> А также существует в виде органа, подотчетного и подконтрольного высшим коллегиальным государственно-партийным органам государства (Китай, Куба, Северная Корея), или же вообще отсутствует (Ватикан, Катар, Кувейт).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Прокуратуру нельзя отнести к какой-либо из трех установленных Конституцией ветвей власти: законодательной, исполнительной, судебной.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Прокуратура находится вне существующей системы разделения властей, поскольку осуществляет надзор за законностью деятельности всех ветвей власти.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Прокуратуре в Конституции посвящена специальная ст. 129.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Детально задачи, организация и порядок деятельности прокуратуры РФ и полномочия прокуроров определяются Федеральным законом от 17 января 1992 г. № 2202-I «О прокуратуре Российской Федерации».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Прокуратура Российской Федерации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единая федеральная централизованная система органов, осуществляющих от имени Российской Федерации надзор за соблюдением Конституции РФ и исполнением законов, надзор за соблюдением прав и свобод человека и гражданина, уголовное преследование в соответствии со своими полномочиями, а также выполняющих иные функции. Она призвана обеспечивать верховенство закона, единство и укрепление законности, защиту прав и свобод человека и гражданина, а также охраняемые законом интересы общества и государства.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 этих целях прокуратура осуществляет надзор за соблюдением Конституции РФ, исполнением законов и соблюдением прав и свобод человека и гражданина федеральными министерствами и ведомствами, представительными (законодательными) и исполнительными органами субъектов РФ, органами местного самоуправления, органами военного управления, органами контроля, их должностными лицами, а также за соответствием законам издаваемых ими правовых актов.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Прокуроры в соответствии с процессуальным законодательством Российской Федерации участвуют в рассмотрении дел судами, опротестовывают противоречащие закону решения, приговоры, определения и постановления судов.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Кроме того, прокуратура принимает участие в правотворческой деятельности. Прокуратура составляет единую федеральную централизованную систему органов и учреждений и действует на основе подчинения ниже стоящих прокуроров вышестоящим и Генеральному прокурору РФ.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 xml:space="preserve">Органы прокуратуры осуществляют полномочия независимо от федеральных органов государственной власти, органов государственной власти субъектов РФ, органов местного самоуправления, общественных объединений и в строгом соответствии с действующими на территории Российской Федерации законами.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Прокурорами могут быть граждане РФ, не имеющие гражданства иностранного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Прокурорам в порядке, установленном федеральным законом,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Прокуроры не могут быть членами выборных и иных органов, образуемых органами государственной власти и органами местного самоуправления.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Они не могут являться членами общественных объединений, преследующих политические цели, и принимать участие в их деятельности. Создание и деятельность общественных объединений, преследующих политические цели, и их организаций в органах и учреждениях прокуратуры не допускаются.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Прокуроры в своей служебной деятельности не связаны решениями общественных объединений и не вправе совмещать свою основную деятельность с иной оплачиваемой или безвозмездной деятельностью, кроме преподавательской, научной и творческой.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Закон закрепляет недопустимость вмешательства в осуществление прокурорского надзора. Любое воздействие каких бы то ни было органов государственной власти, общественных объединений, средств массовой информации, их представителей, а также должностных лиц на прокурора или следователя с целью повлиять на принимаемое им решение или воспрепятствовать в какой-либо форме его деятельности влечет за собой установленную законом ответственность.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Для того чтобы осуществлять свои функции и задачи, прокуроры вправе участвовать в заседаниях федеральных органов законодательной и исполнительной власти, представительных (законодательных) и исполнительных органов субъектов РФ, органов местного самоуправления.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Они также могут участвовать в рассмотрении внесенных ими представлений и протестов федеральными органами исполнительной власти, представительными (законодательными) и исполнительными органами субъектов РФ, органами местного самоуправления, коммерческими и некоммерческими организациями.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Генеральный прокурор и подчиненные ему прокуроры координируют деятельность по борьбе с преступностью органов внутренних дел, органов </w:t>
      </w: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 xml:space="preserve">Федеральной службы безопасности, органов таможенной службы и других правоохранительных органов.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 целях обеспечения этой координации прокурор созывает координационные совещания, организует рабочие группы, истребует статистическую и другую необходимую информацию, осуществляет иные полномочия в соответствии с Положением о координации деятельности по борьбе с преступностью, утверждаемым Президентом РФ.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Систему прокуратуры составляет Генеральная прокуратура РФ, прокуратуры субъектов РФ, приравненные к ним военные и другие специализированные прокуратуры. </w:t>
      </w:r>
    </w:p>
    <w:p w:rsidR="00900030" w:rsidRDefault="00900030" w:rsidP="00DA640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00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должность Генерального прокурора Российской Федерации назначается гражданин Российской Федерации не моложе 35 лет, отвечающий требованиям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государственного служащего.</w:t>
      </w:r>
    </w:p>
    <w:p w:rsidR="00900030" w:rsidRDefault="00900030" w:rsidP="00DA640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00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Председатель Совета Федерации Федерального Собрания Российской Федерации в порядке, установленном Советом Федерации, приводит к присяге лицо, назначенное на должность Генерального прокурора Российской Федерации.</w:t>
      </w:r>
    </w:p>
    <w:p w:rsidR="00900030" w:rsidRPr="00900030" w:rsidRDefault="00900030" w:rsidP="00DA640F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0030">
        <w:rPr>
          <w:rFonts w:ascii="Times New Roman" w:hAnsi="Times New Roman" w:cs="Times New Roman"/>
          <w:sz w:val="28"/>
          <w:szCs w:val="28"/>
          <w:shd w:val="clear" w:color="auto" w:fill="FFFFFF"/>
        </w:rPr>
        <w:t>Одно и то же лицо может быть назначено на должность Генерального прокурора Российской Федерации неоднократно. На Генерального прокурора Российской Федерации не распространяется установленный Федеральным </w:t>
      </w:r>
      <w:hyperlink r:id="rId7" w:anchor="dst306" w:history="1">
        <w:r w:rsidRPr="00900030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законом</w:t>
        </w:r>
      </w:hyperlink>
      <w:r w:rsidRPr="00900030">
        <w:rPr>
          <w:rFonts w:ascii="Times New Roman" w:hAnsi="Times New Roman" w:cs="Times New Roman"/>
          <w:sz w:val="28"/>
          <w:szCs w:val="28"/>
          <w:shd w:val="clear" w:color="auto" w:fill="FFFFFF"/>
        </w:rPr>
        <w:t> предельный возраст нахождения на службе.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Генеральный прокурор и его заместители назначаются на должность после консультаций с Советом Федерации и освобождаются от должности Президентом РФ. </w:t>
      </w:r>
    </w:p>
    <w:p w:rsidR="00DA640F" w:rsidRPr="00900030" w:rsidRDefault="00DA640F" w:rsidP="00DA640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000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отсутствие Генерального прокурора или в случае невозможности исполнения им своих обязанностей его обязанности исполняет первый заместитель, а в случае отсутствия Генерального прокурора и его первого заместителя или невозможности исполнения ими своих обязанностей </w:t>
      </w:r>
      <w:r w:rsidRPr="00900030">
        <w:rPr>
          <w:rFonts w:ascii="Times New Roman" w:hAnsi="Times New Roman" w:cs="Times New Roman"/>
          <w:sz w:val="28"/>
          <w:szCs w:val="28"/>
        </w:rPr>
        <w:t>–</w:t>
      </w:r>
      <w:r w:rsidRPr="009000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один из заместителей Генерального прокурора в соответствии с установленным распределением обязанностей между заместителями.</w:t>
      </w:r>
    </w:p>
    <w:p w:rsidR="00900030" w:rsidRPr="00900030" w:rsidRDefault="00900030" w:rsidP="0090003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00030">
        <w:rPr>
          <w:sz w:val="28"/>
          <w:szCs w:val="28"/>
        </w:rPr>
        <w:t>Генеральный прокурор Российской Федерации вносит Президенту Российской Федерации представления о назначении на должность и об освобождении от должности заместителей Генерального прокурора Российской Федерации.</w:t>
      </w:r>
    </w:p>
    <w:p w:rsidR="00900030" w:rsidRPr="00900030" w:rsidRDefault="00900030" w:rsidP="0090003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00030">
        <w:rPr>
          <w:sz w:val="28"/>
          <w:szCs w:val="28"/>
        </w:rPr>
        <w:t xml:space="preserve">Заместители Генерального прокурора Российской Федерации </w:t>
      </w:r>
      <w:r>
        <w:rPr>
          <w:sz w:val="28"/>
          <w:szCs w:val="28"/>
        </w:rPr>
        <w:t xml:space="preserve">(требования к ним такие же как и к Генеральному прокурору) </w:t>
      </w:r>
      <w:r w:rsidRPr="00900030">
        <w:rPr>
          <w:sz w:val="28"/>
          <w:szCs w:val="28"/>
        </w:rPr>
        <w:t>назначаются на должность Президентом Российской Федерации после консультаций с Советом Федерации Федерального Собрания Российской Федерации.</w:t>
      </w:r>
      <w:r>
        <w:rPr>
          <w:sz w:val="28"/>
          <w:szCs w:val="28"/>
        </w:rPr>
        <w:t xml:space="preserve"> </w:t>
      </w:r>
      <w:r w:rsidRPr="00900030">
        <w:rPr>
          <w:color w:val="000000"/>
          <w:sz w:val="28"/>
          <w:szCs w:val="28"/>
          <w:shd w:val="clear" w:color="auto" w:fill="FFFFFF"/>
        </w:rPr>
        <w:t>Заместители Генерального прокурора Российской Федерации освобождаются от должности Президентом Российской Федерации.</w:t>
      </w:r>
    </w:p>
    <w:p w:rsidR="00DA640F" w:rsidRDefault="00DA640F" w:rsidP="00900030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Срок полномочий Генерального прокурора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пять лет. </w:t>
      </w:r>
    </w:p>
    <w:p w:rsidR="00900030" w:rsidRPr="00900030" w:rsidRDefault="00900030" w:rsidP="00900030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00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Прокуратуры субъектов Российской Федерации, военные и другие специализированные прокуратуры, приравненные к прокуратурам субъектов </w:t>
      </w:r>
      <w:r w:rsidRPr="0090003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Российской Федерации, возглавляют соответственно прокуроры субъектов Российской Федерации, военные и другие специализированные прокуроры.</w:t>
      </w:r>
    </w:p>
    <w:p w:rsidR="00900030" w:rsidRPr="00900030" w:rsidRDefault="00900030" w:rsidP="00900030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0030">
        <w:rPr>
          <w:rFonts w:ascii="Times New Roman" w:hAnsi="Times New Roman" w:cs="Times New Roman"/>
          <w:sz w:val="28"/>
          <w:szCs w:val="28"/>
          <w:shd w:val="clear" w:color="auto" w:fill="FFFFFF"/>
        </w:rPr>
        <w:t>Генеральный прокурор Российской Федерации вносит Президенту Российской Федерации представления о назначении на должность и об освобождении от должности прокуроров субъектов Российской Федерации, приравненных к ним прокуроров.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Они </w:t>
      </w:r>
      <w:r w:rsidRPr="00900030">
        <w:rPr>
          <w:rFonts w:ascii="Times New Roman" w:hAnsi="Times New Roman" w:cs="Times New Roman"/>
          <w:sz w:val="28"/>
          <w:szCs w:val="28"/>
          <w:shd w:val="clear" w:color="auto" w:fill="FFFFFF"/>
        </w:rPr>
        <w:t>назначаются на должность Президентом Российской Федерации после консультаций с Советом Федерации Федерального Собрания Российской Федерации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</w:t>
      </w:r>
      <w:r w:rsidRPr="009000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освобождаются от должности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900030">
        <w:rPr>
          <w:rFonts w:ascii="Times New Roman" w:hAnsi="Times New Roman" w:cs="Times New Roman"/>
          <w:sz w:val="28"/>
          <w:szCs w:val="28"/>
          <w:shd w:val="clear" w:color="auto" w:fill="FFFFFF"/>
        </w:rPr>
        <w:t>Президентом Российской Федерации.</w:t>
      </w:r>
    </w:p>
    <w:p w:rsidR="00900030" w:rsidRPr="00900030" w:rsidRDefault="00900030" w:rsidP="00900030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0030">
        <w:rPr>
          <w:rFonts w:ascii="Times New Roman" w:hAnsi="Times New Roman" w:cs="Times New Roman"/>
          <w:sz w:val="28"/>
          <w:szCs w:val="28"/>
          <w:shd w:val="clear" w:color="auto" w:fill="FFFFFF"/>
        </w:rPr>
        <w:t>На должность прокурора субъекта Российской Федерации, приравненного к нему прокурора назначается гражданин Российской Федерации не моложе 30 лет, отвечающий требованиям, и имеющий стаж службы (работы) не менее семи лет в органах и учреждениях прокуратуры на должностях, по которым предусмотрено присвоение классных чинов (воинских званий).</w:t>
      </w:r>
    </w:p>
    <w:p w:rsidR="00900030" w:rsidRDefault="00900030" w:rsidP="00900030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00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Срок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их </w:t>
      </w:r>
      <w:r w:rsidRPr="009000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полномочий 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000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пять лет, за исключением случаев, предусмотренных настоящим Федеральным законом.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Однако </w:t>
      </w:r>
      <w:r w:rsidRPr="00900030">
        <w:rPr>
          <w:rFonts w:ascii="Times New Roman" w:hAnsi="Times New Roman" w:cs="Times New Roman"/>
          <w:sz w:val="28"/>
          <w:szCs w:val="28"/>
          <w:shd w:val="clear" w:color="auto" w:fill="FFFFFF"/>
        </w:rPr>
        <w:t>Генеральный прокурор Российской Федерации на основании результатов аттестации прокуроров субъектов Российской Федерации, приравненных к ним прокуроров вправе обратиться к Президенту Российской Федерации с представлением о продлении их полномочий на срок до пяти лет.</w:t>
      </w:r>
    </w:p>
    <w:p w:rsidR="00900030" w:rsidRDefault="00900030" w:rsidP="00900030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00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Прокуроры городов и районов, приравненные к ним военные и другие специализированные прокуроры назначаются на должность и освобождаются от должности Генеральным прокурором Российской Федерации. К ним предъявляются следующие требования: гражданин Российской Федерации не моложе 27 лет, отвечающий требованиям, стаж службы (работы) 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000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менее пяти лет в органах и учреждениях прокуратуры на должностях, по которым предусмотрено присвоение классных чинов (воинских званий).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000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порядке исключения,</w:t>
      </w:r>
      <w:r>
        <w:rPr>
          <w:color w:val="000000"/>
          <w:sz w:val="30"/>
          <w:szCs w:val="30"/>
          <w:shd w:val="clear" w:color="auto" w:fill="FFFFFF"/>
        </w:rPr>
        <w:t xml:space="preserve"> </w:t>
      </w:r>
      <w:r w:rsidRPr="009000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может быть гражданин моложе 27 лет либо имеющий стаж службы (работы) менее пяти лет в органах и учреждениях прокуратуры на должностях, по которым предусмотрено присвоение классных чинов (воинских званий), или стаж службы (работы) не менее пяти лет в органах государственной власти на должностях, требующих высшего юридического образования.</w:t>
      </w:r>
    </w:p>
    <w:p w:rsidR="00900030" w:rsidRPr="00900030" w:rsidRDefault="00900030" w:rsidP="00900030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Срок их полномочий – пять лет и может быть продлен по решению Генерального прокурора еще на пять лет.</w:t>
      </w:r>
    </w:p>
    <w:p w:rsidR="00DA640F" w:rsidRDefault="00DA640F" w:rsidP="00900030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Ежегодно он представляет палатам Федерального Собрания и Президенту доклад о состоянии законности и правопорядка в Российской Федерации и о проделанной работе по их укреплению.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Доклад Совету Федерации Генеральный прокурор представляет лично на заседании палаты.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 Генеральной прокуратуре образуется коллегия в составе Генерального прокурора (председатель), его первого заместителя и </w:t>
      </w: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 xml:space="preserve">заместителей (по должности), других прокурорских работников, назначаемых Генеральным прокурором.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Структуру Генеральной прокуратуры составляют главные управления, управления и отделы, руководители которых и их ведущие работники назначаются на должность и освобождаются от должности Генеральным прокурором.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 структуру Генеральной прокуратуры входит на правах структурного подразделения Главная военная прокуратура, возглавляемая заместителем Генерального прокурора РФ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Главным военным прокурором, который возглавляет органы военной прокуратуры нижестоящих звеньев.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DA640F" w:rsidRPr="00DA640F" w:rsidRDefault="00DA640F" w:rsidP="00DA640F">
      <w:pPr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3. Функции и полномочия прокуратуры Российской Федерации.</w:t>
      </w:r>
    </w:p>
    <w:p w:rsidR="00601992" w:rsidRPr="00601992" w:rsidRDefault="00601992" w:rsidP="00601992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0199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Согласно Федеральному закону «О прокуратуре Российской Федерации» основными функциями прокуратуры являются:</w:t>
      </w:r>
    </w:p>
    <w:p w:rsidR="00601992" w:rsidRPr="00601992" w:rsidRDefault="00601992" w:rsidP="00601992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- </w:t>
      </w:r>
      <w:r w:rsidRPr="00601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надзор за соблюдением прав и свобод человека и гражданина федеральными органами исполнительной власти, Следственным комитетом Российской Федерации, представительными (законодательными) и исполнительными органами субъектов Российской Федерации, органами местного самоуправления, органами военного управления, органами контроля, их должностными лицами, субъектами осуществления общественного контроля за обеспечением прав человека в местах принудительного содержания и содействия лицам, находящимся в местах принудительного содержания, а также органами управления и руководителями коммерческих и некоммерческих организаций;</w:t>
      </w:r>
    </w:p>
    <w:p w:rsidR="00601992" w:rsidRPr="00601992" w:rsidRDefault="00601992" w:rsidP="00601992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019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надзор за исполнением законов органами, осуществляющими оперативно-розыскную деятельность, дознание и предварительное следствие;</w:t>
      </w:r>
    </w:p>
    <w:p w:rsidR="00601992" w:rsidRPr="00601992" w:rsidRDefault="00601992" w:rsidP="00601992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019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надзор за исполнением законов судебными приставами;</w:t>
      </w:r>
    </w:p>
    <w:p w:rsidR="00601992" w:rsidRPr="00601992" w:rsidRDefault="00601992" w:rsidP="00601992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019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надзор за исполнением законов администрациями органов и учреждений, исполняющих наказание и применяющих назначаемые судом меры принудительного характера, администрациями мест содержания задержанных и заключенных под стражу;</w:t>
      </w:r>
    </w:p>
    <w:p w:rsidR="00601992" w:rsidRPr="00601992" w:rsidRDefault="00601992" w:rsidP="00601992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01992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уголовное преследование в соответствии с полномочиями, установленными уголовно-процессуальным </w:t>
      </w:r>
      <w:hyperlink r:id="rId8" w:anchor="dst25" w:history="1">
        <w:r w:rsidRPr="0060199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Pr="00601992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Российской Федерации;</w:t>
      </w:r>
    </w:p>
    <w:p w:rsidR="00601992" w:rsidRPr="00601992" w:rsidRDefault="00601992" w:rsidP="00601992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019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координацию деятельности правоохранительных органов по борьбе с преступностью;</w:t>
      </w:r>
    </w:p>
    <w:p w:rsidR="00601992" w:rsidRPr="00601992" w:rsidRDefault="00601992" w:rsidP="00601992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0199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возбуждение дел об административных правонарушениях и проведение административного расследования в соответствии с полномочиями, установленными </w:t>
      </w:r>
      <w:hyperlink r:id="rId9" w:anchor="dst102378" w:history="1">
        <w:r w:rsidRPr="0060199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601992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Российской Федерации об административных правонарушениях и другими федеральными законами.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Предметом надзора является соблюдение Конституции и исполнение законов федеральными министерствами и ведомствами, представительными (законодательными) и исполнительными органами субъектов РФ, органами местного самоуправления, органами военного управления, органами </w:t>
      </w: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 xml:space="preserve">контроля, их должностными лицами, а также соответствие законам издаваемых ими правовых актов.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При осуществлении надзора органы прокуратуры не подменяют иные государственные органы.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Проверки исполнения законов проводятся на основании поступившей в органы прокуратуры информации о фактах нарушения закона, требующих принятия мер прокурором.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При этом прокурор вправе беспрепятственно входить на территории и в помещения проверяемых органов, требовать от руководителей и других должностных лиц представления необходимых документов и материалов, вызывать должностных лиц и граждан для объяснений по поводу нарушений законов.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По основаниям, установленным законом, прокурор возбуждает уголовное дело или производство об административном правонарушении, требует привлечения лиц, нарушивших закон, к иной установленной законом ответственности.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 случае установления факта нарушения закона органами и должностными лицами прокурор освобождает лиц, незаконно подвергнутых административному задержанию на основании решений несудебных органов, опротестовывает противоречащие закону правовые акты, обращается в суд общей юрисдикции или арбитражный суд с требованием о признании таких актов недействительными, вносит представление об устранении нарушений закона.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Прокурор вправе приносить протест на противоречащий закону правовой акт в орган или должностному лицу, которые издали этот акт, либо обращаться в суд.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Протест подлежит обязательному рассмотрению, о результатах рассмотрения протеста незамедлительно сообщается прокурору в письменной форме.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Другая форма действий прокурора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представление. Представление об устранении нарушений закона вносится прокурором в орган или должностному лицу, которые полномочны устранить допущенные нарушения, и подлежит безотлагательному рассмотрению. В течение месяца со дня внесения представления должны быть приняты конкретные меры по устранению допущенных нарушений закона, их причин и условий, им способствующих; о результатах принятых мер должно быть сообщено прокурору в письменной форме.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 случае несоответствия постановлений Правительства Конституции и федеральным законам Генеральный прокурор информирует об этом Президента.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 целях предупреждения правонарушений и при наличии сведений о готовящихся противоправных деяниях прокурор или его заместитель объявляют в письменной форме должностным лицам предостережение о недопустимости нарушения закона.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>В случае неисполнения требований, изложенных в указанном предостережении, должностное лицо, которому оно было объявлено, может быть привлечено к ответственности в установленном законом порядке. Прокурор, исходя из характера нарушения закона должностным лицом, выносит мотивированное постановление о возбуждении уголовного дела или производства об административном правонарушении.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Осуществление надзора за соблюдением прав и свобод человека и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A64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гражданина</w:t>
      </w: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состоит в рассмотрении и проверке заявлений, жалоб и иных сообщений о нарушении прав и свобод человека и гражданина, разъяснении пострадавшим порядка защиты их прав и свобод, принятии мер по предупреждению и пресечению нарушений прав и свобод человека и гражданина, привлечении к ответственности лиц, нарушивших закон, и возмещении причиненного ущерба.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При наличии оснований полагать, что нарушение прав и свобод человека и гражданина имеет характер преступления, прокурор возбуждает уголовное дело и принимает меры к тому, чтобы лица, его совершившие, были подвергнуты уголовному преследованию в соответствии с законом.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 случаях, когда нарушение прав и свобод человека и гражданина имеет характер административного правонарушения, прокурор возбуждает производство об административном правонарушении или незамедлительно передает сообщение о правонарушении и материалы проверки в орган или должностному лицу, которые полномочны рассматривать дела об административных правонарушениях.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 случае нарушения прав и свобод человека и гражданина, защищаемых в порядке гражданского судопроизводства, когда пострадавший по состоянию здоровья, возрасту или иным причинам не может лично отстаивать в суде или арбитражном суде свои права и свободы или когда нарушены права и свободы значительного числа граждан либо в силу иных обстоятельств нарушение приобрело особое общественное значение, прокурор предъявляет и поддерживает в суде общей юрисдикции или арбитражном суде иск в интересах пострадавших.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Надзор за соблюдением прав и свобод человека и гражданина также предусматривает возможность использования процедуры протеста и представления.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Надзор за исполнением законов органами, осуществляющими  оперативно-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</w:t>
      </w:r>
      <w:r w:rsidRPr="00DA64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озыскную деятельность, дознание и предварительное 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следствие</w:t>
      </w: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преследует цель соблюдения прав и свобод челове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</w:t>
      </w: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 и гражданина, установленного порядка разрешения заявлений и сообщений о совершенных и готовящихся преступлениях, выполнения оперативно-розыскных мероприятий и проведения расследования, а также обеспечения законности решений, принимаемых органами, осуществляющими оперативно-розыскную деятельность, дознание и предварительное следствие.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Предметом надзора за исполнением законов администрациями органов и учреждений, исполняющих наказание и назначаемые судом меры </w:t>
      </w: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 xml:space="preserve">принудительного характера, администрациями мест содержания задержанных и заключенных под стражу являются: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• законность нахождения лиц в местах содержания задержанных, предварительного заключения, исправительно-трудовых и иных органах и учреждениях, исполняющих наказание и меры принудительного характера, назначаемые судом;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• соблюдение установленных законодательством РФ прав и обязанностей задержанных, заключенных под стражу, осужденных и лиц, подвергнутых мерам принудительного характера, порядка и условий их содержания;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• законность исполнения наказания, не связанного с лишением свободы.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При осуществлении надзора прокурор вправе посещать в любое время соответствующие органы и учреждения, опрашивать задержанных, заключенных под стражу, осужденных и лиц, подвергнутых мерам принудительного характера, требовать от администрации создания условий, обеспечивающих права задержанных, заключенных под стражу, осужденных и лиц, подвергнутых мерам принудительного характера, отменять дисциплинарные взыскания, наложенные в нарушение закона на лиц, заключенных под стражу, осужденных, немедленно освобождать их своим постановлением из штрафного изолятора, помещения камерного типа, карцера, одиночной камеры, дисциплинарного изолятора.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Прокурор или его заместитель обязан немедленно освободить своим постановлением каждого содержащегося без законных оснований в учреждениях, исполняющих наказание и меры принудительного характера, либо в нарушение закона подвергнутого задержанию, предварительному заключению или помещенного в судебно-психиатрическое учреждение.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Постановления и требования прокурора относительно исполнения установленных законом порядка и условий содержания задержанных, заключенных под стражу, осужденных, лиц, подвергнутых мерам принудительного характера либо помещенных в судебно-психиатрические учреждения, подлежат обязательному исполнению администрацией, а также органами, исполняющими приговоры судов, в отношении лиц, осужденных к наказанию, не связанному с лишением свободы.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Участие прокурора в рассмотрении дел судами.</w:t>
      </w: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Эта важнейшая функция прокуроров подробно регламентируется процессуальным законодательством РФ (Уголовно-процессуальным, Гражданским процессуальным, Арбитражным процессуальным кодексами, Кодексом административного судопроизводства).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Генеральный прокурор принимает участие в заседаниях Верховного Суда.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Он вправе обращаться в Конституционный Суд по вопросу нарушения конституционных прав и свобод граждан законом, примененным или подлежащим применению в конкретном деле. </w:t>
      </w:r>
    </w:p>
    <w:p w:rsidR="0032289E" w:rsidRPr="0032289E" w:rsidRDefault="0032289E" w:rsidP="0032289E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8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Прокурор в ходе осуществления своих полномочий в установленном Генеральной прокуратурой Российской Федерации порядке и согласно </w:t>
      </w:r>
      <w:hyperlink r:id="rId10" w:anchor="dst100027" w:history="1">
        <w:r w:rsidRPr="0032289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методике</w:t>
        </w:r>
      </w:hyperlink>
      <w:r w:rsidRPr="0032289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определенной Правительством Российской Федерации, проводит антикоррупционную экспертизу нормативных правовых актов федеральных органов исполнительной власти, органов государственной власти субъектов Российской Федерации, иных государственных органов и организаций, органов местного самоуправления, их должностных лиц.</w:t>
      </w:r>
    </w:p>
    <w:p w:rsidR="0032289E" w:rsidRPr="0032289E" w:rsidRDefault="0032289E" w:rsidP="0032289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8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выявлении в нормативном правовом акте коррупциогенных факторов прокурор вносит в орган, организацию или должностному лицу, которые издали этот акт, требование об изменении нормативного правового акта с предложением способа устранения выявленных коррупциогенных факторов либо обращается в суд в порядке, предусмотренном процессуальным </w:t>
      </w:r>
      <w:hyperlink r:id="rId11" w:history="1">
        <w:r w:rsidRPr="0032289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Pr="0032289E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Российской Федерации.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Органы военной прокуратуры.</w:t>
      </w: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Организация и обеспечение деятельности этих органов имеют особенности.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Структуру военной прокуратуры составляют Главная военная прокуратура, прокуратуры военных округов, групп войск, флотов и др.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Органы военной прокуратуры возглавляет заместитель Генерального прокурора РФ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Главный военный прокурор.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Главный военный прокурор и подчиненные ему прокуроры обладают в пределах своей компетенции полномочиями, установленными законом, и осуществляют их независимо от командования и органов военного управления в соответствии с законодательством РФ.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Военные прокуроры также вправе участвовать в заседаниях коллегий, военных советов, служебных совещаниях органов военного управления, назначать вневедомственные ревизии и проверки, требовать обеспечения охраны, содержания и конвоирования лиц, находящихся на войсковых и гарнизонных гауптвахтах, в иных местах содержания задержанных и заключенных под стражу, немедленно освобождать из гауптвахт, иных мест содержания задержанных и заключенных под стражу лиц, незаконно там находящихся.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Военными прокурорами назначаются граждане РФ, поступившие на военную службу, имеющие офицерское звание и отвечающие требованиям Федерального закона. </w:t>
      </w:r>
    </w:p>
    <w:p w:rsid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По решению Генерального прокурора или с его согласия на должности военных прокуроров и следователей могут быть назначены гражданские лица. </w:t>
      </w:r>
    </w:p>
    <w:p w:rsidR="00DA640F" w:rsidRPr="00DA640F" w:rsidRDefault="00DA640F" w:rsidP="00DA640F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Заместитель Генерального прокурора РФ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Главный военный прокурор назначается на должность сроком на пять лет. Главный военный прокурор подчинен и подотчетен Генеральному прокурору.</w:t>
      </w:r>
    </w:p>
    <w:p w:rsidR="00DA640F" w:rsidRPr="00DA640F" w:rsidRDefault="00DA640F" w:rsidP="00DA640F">
      <w:pPr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DA640F" w:rsidRDefault="005C7E62" w:rsidP="00DA640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Контрольные вопросы по теме:</w:t>
      </w:r>
    </w:p>
    <w:p w:rsidR="005C7E62" w:rsidRDefault="005C7E62" w:rsidP="005C7E62">
      <w:pPr>
        <w:pStyle w:val="a3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C7E62">
        <w:rPr>
          <w:rFonts w:ascii="Times New Roman" w:hAnsi="Times New Roman" w:cs="Times New Roman"/>
          <w:sz w:val="28"/>
          <w:szCs w:val="28"/>
        </w:rPr>
        <w:t>Приведите нормы Конституции, регулирующ</w:t>
      </w:r>
      <w:r>
        <w:rPr>
          <w:rFonts w:ascii="Times New Roman" w:hAnsi="Times New Roman" w:cs="Times New Roman"/>
          <w:sz w:val="28"/>
          <w:szCs w:val="28"/>
        </w:rPr>
        <w:t>ие правовой статус прокуратуры.</w:t>
      </w:r>
    </w:p>
    <w:p w:rsidR="005C7E62" w:rsidRDefault="005C7E62" w:rsidP="005C7E62">
      <w:pPr>
        <w:pStyle w:val="a3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C7E62">
        <w:rPr>
          <w:rFonts w:ascii="Times New Roman" w:hAnsi="Times New Roman" w:cs="Times New Roman"/>
          <w:sz w:val="28"/>
          <w:szCs w:val="28"/>
        </w:rPr>
        <w:lastRenderedPageBreak/>
        <w:t>Конституционные принципы деятельности прокуратуры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7E62" w:rsidRDefault="005C7E62" w:rsidP="005C7E62">
      <w:pPr>
        <w:pStyle w:val="a3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C7E62">
        <w:rPr>
          <w:rFonts w:ascii="Times New Roman" w:hAnsi="Times New Roman" w:cs="Times New Roman"/>
          <w:sz w:val="28"/>
          <w:szCs w:val="28"/>
        </w:rPr>
        <w:t>В чем заключается специальный статус прокуратуры? Можно ли отнести прокуратуру к какой либо из ветвей власти?</w:t>
      </w:r>
    </w:p>
    <w:p w:rsidR="005C7E62" w:rsidRDefault="005C7E62" w:rsidP="005C7E62">
      <w:pPr>
        <w:pStyle w:val="a3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C7E62">
        <w:rPr>
          <w:rFonts w:ascii="Times New Roman" w:hAnsi="Times New Roman" w:cs="Times New Roman"/>
          <w:sz w:val="28"/>
          <w:szCs w:val="28"/>
        </w:rPr>
        <w:t>Дайте правовую характеристику конституционно-правового статуса Генерального прокурора.</w:t>
      </w:r>
    </w:p>
    <w:p w:rsidR="005C7E62" w:rsidRPr="005C7E62" w:rsidRDefault="005C7E62" w:rsidP="005C7E62">
      <w:pPr>
        <w:pStyle w:val="a3"/>
        <w:numPr>
          <w:ilvl w:val="0"/>
          <w:numId w:val="6"/>
        </w:numPr>
        <w:ind w:left="426" w:hanging="426"/>
        <w:jc w:val="both"/>
        <w:rPr>
          <w:sz w:val="28"/>
          <w:szCs w:val="28"/>
        </w:rPr>
      </w:pPr>
      <w:r w:rsidRPr="005C7E62">
        <w:rPr>
          <w:rFonts w:ascii="Times New Roman" w:hAnsi="Times New Roman"/>
          <w:sz w:val="28"/>
          <w:szCs w:val="28"/>
        </w:rPr>
        <w:t xml:space="preserve">Система органов прокуратуры. </w:t>
      </w:r>
    </w:p>
    <w:p w:rsidR="005C7E62" w:rsidRPr="005C7E62" w:rsidRDefault="005C7E62" w:rsidP="005C7E62">
      <w:pPr>
        <w:pStyle w:val="a3"/>
        <w:numPr>
          <w:ilvl w:val="0"/>
          <w:numId w:val="6"/>
        </w:numPr>
        <w:ind w:left="426" w:hanging="426"/>
        <w:jc w:val="both"/>
        <w:rPr>
          <w:sz w:val="28"/>
          <w:szCs w:val="28"/>
        </w:rPr>
      </w:pPr>
      <w:r w:rsidRPr="005C7E62">
        <w:rPr>
          <w:rFonts w:ascii="Times New Roman" w:hAnsi="Times New Roman"/>
          <w:sz w:val="28"/>
          <w:szCs w:val="28"/>
        </w:rPr>
        <w:t>Необходимость создания специализированных прокуратур</w:t>
      </w:r>
      <w:r>
        <w:rPr>
          <w:rFonts w:ascii="Times New Roman" w:hAnsi="Times New Roman"/>
          <w:sz w:val="28"/>
          <w:szCs w:val="28"/>
        </w:rPr>
        <w:t xml:space="preserve"> (экологической, транспортной и др</w:t>
      </w:r>
      <w:r w:rsidRPr="005C7E6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).</w:t>
      </w:r>
    </w:p>
    <w:p w:rsidR="005C7E62" w:rsidRPr="00C516D2" w:rsidRDefault="005C7E62" w:rsidP="005C7E62">
      <w:pPr>
        <w:pStyle w:val="a3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Акты прокурорского реагирования (п</w:t>
      </w:r>
      <w:r w:rsidRPr="005C7E62">
        <w:rPr>
          <w:rFonts w:ascii="Times New Roman" w:hAnsi="Times New Roman"/>
          <w:sz w:val="28"/>
          <w:szCs w:val="28"/>
        </w:rPr>
        <w:t>ротест, предписани</w:t>
      </w:r>
      <w:r>
        <w:rPr>
          <w:rFonts w:ascii="Times New Roman" w:hAnsi="Times New Roman"/>
          <w:sz w:val="28"/>
          <w:szCs w:val="28"/>
        </w:rPr>
        <w:t>е, представление, постановление)</w:t>
      </w:r>
      <w:r w:rsidRPr="005C7E62">
        <w:rPr>
          <w:rFonts w:ascii="Times New Roman" w:hAnsi="Times New Roman"/>
          <w:sz w:val="28"/>
          <w:szCs w:val="28"/>
        </w:rPr>
        <w:t>.</w:t>
      </w:r>
    </w:p>
    <w:p w:rsidR="00C516D2" w:rsidRDefault="00C516D2" w:rsidP="00C516D2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Рекомендованная литература:</w:t>
      </w:r>
    </w:p>
    <w:p w:rsidR="00C516D2" w:rsidRPr="00C516D2" w:rsidRDefault="00C516D2" w:rsidP="00C516D2">
      <w:pPr>
        <w:pStyle w:val="a3"/>
        <w:numPr>
          <w:ilvl w:val="0"/>
          <w:numId w:val="7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hyperlink r:id="rId12" w:tgtFrame="_blank" w:history="1">
        <w:r w:rsidRPr="00C516D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Авакьян, С.А. Конституционное право России. Т.1. [Электронный ресурс] – URL : pdf</w:t>
        </w:r>
      </w:hyperlink>
      <w:r w:rsidRPr="00C516D2">
        <w:rPr>
          <w:rFonts w:ascii="Times New Roman" w:hAnsi="Times New Roman" w:cs="Times New Roman"/>
          <w:sz w:val="28"/>
          <w:szCs w:val="28"/>
        </w:rPr>
        <w:t xml:space="preserve"> //</w:t>
      </w:r>
      <w:hyperlink r:id="rId13" w:history="1">
        <w:r w:rsidRPr="00C516D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https://vk.com/wall-89850005_39666</w:t>
        </w:r>
      </w:hyperlink>
    </w:p>
    <w:p w:rsidR="00C516D2" w:rsidRPr="00C516D2" w:rsidRDefault="00C516D2" w:rsidP="00C516D2">
      <w:pPr>
        <w:pStyle w:val="a3"/>
        <w:numPr>
          <w:ilvl w:val="0"/>
          <w:numId w:val="7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hyperlink r:id="rId14" w:tgtFrame="_blank" w:history="1">
        <w:r w:rsidRPr="00C516D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Баглай, М.В. Конституционное право Российской Федерации. [Электронный ресурс] М., 2007. – URL: pdf</w:t>
        </w:r>
      </w:hyperlink>
      <w:r w:rsidRPr="00C516D2">
        <w:rPr>
          <w:rFonts w:ascii="Times New Roman" w:hAnsi="Times New Roman" w:cs="Times New Roman"/>
          <w:sz w:val="28"/>
          <w:szCs w:val="28"/>
        </w:rPr>
        <w:t xml:space="preserve"> //</w:t>
      </w:r>
      <w:hyperlink r:id="rId15" w:history="1">
        <w:r w:rsidRPr="00C516D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https://vk.com/wall-89850005_39666</w:t>
        </w:r>
      </w:hyperlink>
    </w:p>
    <w:p w:rsidR="00C516D2" w:rsidRPr="00C516D2" w:rsidRDefault="00C516D2" w:rsidP="00C516D2">
      <w:pPr>
        <w:pStyle w:val="a3"/>
        <w:numPr>
          <w:ilvl w:val="0"/>
          <w:numId w:val="7"/>
        </w:numPr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16D2">
        <w:rPr>
          <w:rFonts w:ascii="Times New Roman" w:hAnsi="Times New Roman" w:cs="Times New Roman"/>
          <w:sz w:val="28"/>
          <w:szCs w:val="28"/>
        </w:rPr>
        <w:t>Варлен, М.В., Конституционное право России: учебник / М.В. Варлен, В.А. Лебедев, Н.Е. Таева, ; под ред. В.В. Комаровой. – Москва: КноРус, 2019. – 279 с. – URL:https://book.ru/book/929981 л— Текст : электронный.</w:t>
      </w:r>
    </w:p>
    <w:p w:rsidR="00F54ECB" w:rsidRPr="00F54ECB" w:rsidRDefault="00F54ECB" w:rsidP="00C516D2">
      <w:pPr>
        <w:pStyle w:val="a3"/>
        <w:numPr>
          <w:ilvl w:val="0"/>
          <w:numId w:val="7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54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Козлова Е.И. Конституционное право России. Учебник / Е.И. Козлова, О.Е. Кутафин.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54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М.: Проспект, </w:t>
      </w:r>
      <w:r w:rsidRPr="00F54ECB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2017</w:t>
      </w:r>
      <w:r w:rsidRPr="00F54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54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592 c.</w:t>
      </w:r>
    </w:p>
    <w:p w:rsidR="00C516D2" w:rsidRDefault="00C516D2" w:rsidP="00C516D2">
      <w:pPr>
        <w:pStyle w:val="a3"/>
        <w:numPr>
          <w:ilvl w:val="0"/>
          <w:numId w:val="7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C516D2">
        <w:rPr>
          <w:rFonts w:ascii="Times New Roman" w:hAnsi="Times New Roman" w:cs="Times New Roman"/>
          <w:sz w:val="28"/>
          <w:szCs w:val="28"/>
        </w:rPr>
        <w:t>Черепанов, В. А. Конституционное право России: учебник для бакалавров / В. А. Черепанов. – 2-е изд., перераб. и доп. – Москва: Норма: ИНФРА-М, 2021. – 424 с.</w:t>
      </w:r>
    </w:p>
    <w:p w:rsidR="00C516D2" w:rsidRPr="00C516D2" w:rsidRDefault="00C516D2" w:rsidP="00C516D2">
      <w:pPr>
        <w:pStyle w:val="a3"/>
        <w:numPr>
          <w:ilvl w:val="0"/>
          <w:numId w:val="7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C516D2">
        <w:rPr>
          <w:rFonts w:ascii="Times New Roman" w:hAnsi="Times New Roman" w:cs="Times New Roman"/>
          <w:sz w:val="28"/>
          <w:szCs w:val="28"/>
        </w:rPr>
        <w:t xml:space="preserve">Ястребов, В.Б. Прокурорский надзор: Учебник для юридических вузов и факультетов.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16D2">
        <w:rPr>
          <w:rFonts w:ascii="Times New Roman" w:hAnsi="Times New Roman" w:cs="Times New Roman"/>
          <w:sz w:val="28"/>
          <w:szCs w:val="28"/>
        </w:rPr>
        <w:t xml:space="preserve"> М.: ИКД «Зерцало-М», 2012.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16D2">
        <w:rPr>
          <w:rFonts w:ascii="Times New Roman" w:hAnsi="Times New Roman" w:cs="Times New Roman"/>
          <w:sz w:val="28"/>
          <w:szCs w:val="28"/>
        </w:rPr>
        <w:t xml:space="preserve"> 432 с.</w:t>
      </w:r>
    </w:p>
    <w:p w:rsidR="00C516D2" w:rsidRPr="00C516D2" w:rsidRDefault="00C516D2" w:rsidP="00C516D2">
      <w:pPr>
        <w:tabs>
          <w:tab w:val="left" w:pos="0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C516D2">
        <w:rPr>
          <w:rFonts w:ascii="Times New Roman" w:hAnsi="Times New Roman" w:cs="Times New Roman"/>
          <w:b/>
          <w:bCs/>
          <w:sz w:val="28"/>
          <w:szCs w:val="28"/>
        </w:rPr>
        <w:t>Нормативные правовые акты:</w:t>
      </w:r>
    </w:p>
    <w:p w:rsidR="00C516D2" w:rsidRDefault="00C516D2" w:rsidP="00C516D2">
      <w:pPr>
        <w:pStyle w:val="a3"/>
        <w:numPr>
          <w:ilvl w:val="0"/>
          <w:numId w:val="9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C516D2">
        <w:rPr>
          <w:rFonts w:ascii="Times New Roman" w:hAnsi="Times New Roman" w:cs="Times New Roman"/>
          <w:sz w:val="28"/>
          <w:szCs w:val="28"/>
        </w:rPr>
        <w:t>Конституция Российской Федерации: Принята всенародным голосованием 12 декабря 1993 г. (с учетом поправок, внесенных законами РФ о поправках к Конституции РФ от 30.12.2008 № 6-ФКЗ, от 30.12.2008 № 7- ФКЗ от 05.02.2014 № 2-ФКЗ, от 21.07.2014 № 11-ФКЗ, от 14.03.2020 № 1- ФКЗ) // Официальный интернет-портал правовой информации» (www.pravo.gov.ru), 6 октября 2022 г., N 0001202210060013 (актуальная редакция).</w:t>
      </w:r>
    </w:p>
    <w:p w:rsidR="00C516D2" w:rsidRPr="00C516D2" w:rsidRDefault="00C516D2" w:rsidP="00C516D2">
      <w:pPr>
        <w:pStyle w:val="a3"/>
        <w:numPr>
          <w:ilvl w:val="0"/>
          <w:numId w:val="9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C516D2">
        <w:rPr>
          <w:rFonts w:ascii="Times New Roman" w:hAnsi="Times New Roman" w:cs="Times New Roman"/>
          <w:sz w:val="28"/>
          <w:szCs w:val="28"/>
        </w:rPr>
        <w:t xml:space="preserve">Федеральный закон от 17 января 1992 г. №2202-I «О прокуратуре Российской Федерации» (с изм.) // Ведомости Съезда народных депутатов Российской Федерации и Верховного Совета Российской Федерации. 1992.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16D2">
        <w:rPr>
          <w:rFonts w:ascii="Times New Roman" w:hAnsi="Times New Roman" w:cs="Times New Roman"/>
          <w:sz w:val="28"/>
          <w:szCs w:val="28"/>
        </w:rPr>
        <w:t xml:space="preserve"> №8.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16D2">
        <w:rPr>
          <w:rFonts w:ascii="Times New Roman" w:hAnsi="Times New Roman" w:cs="Times New Roman"/>
          <w:sz w:val="28"/>
          <w:szCs w:val="28"/>
        </w:rPr>
        <w:t xml:space="preserve"> Ст.366; СЗ РФ.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16D2">
        <w:rPr>
          <w:rFonts w:ascii="Times New Roman" w:hAnsi="Times New Roman" w:cs="Times New Roman"/>
          <w:sz w:val="28"/>
          <w:szCs w:val="28"/>
        </w:rPr>
        <w:t xml:space="preserve"> 1995.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16D2">
        <w:rPr>
          <w:rFonts w:ascii="Times New Roman" w:hAnsi="Times New Roman" w:cs="Times New Roman"/>
          <w:sz w:val="28"/>
          <w:szCs w:val="28"/>
        </w:rPr>
        <w:t xml:space="preserve"> № 47.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16D2">
        <w:rPr>
          <w:rFonts w:ascii="Times New Roman" w:hAnsi="Times New Roman" w:cs="Times New Roman"/>
          <w:sz w:val="28"/>
          <w:szCs w:val="28"/>
        </w:rPr>
        <w:t xml:space="preserve"> Ст.4472.</w:t>
      </w:r>
    </w:p>
    <w:sectPr w:rsidR="00C516D2" w:rsidRPr="00C516D2" w:rsidSect="0039344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C00" w:rsidRDefault="00FE1C00" w:rsidP="00543DE1">
      <w:r>
        <w:separator/>
      </w:r>
    </w:p>
  </w:endnote>
  <w:endnote w:type="continuationSeparator" w:id="1">
    <w:p w:rsidR="00FE1C00" w:rsidRDefault="00FE1C00" w:rsidP="00543D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DE1" w:rsidRDefault="00543DE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906165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43DE1" w:rsidRDefault="00543DE1">
        <w:pPr>
          <w:pStyle w:val="a9"/>
        </w:pPr>
        <w:r w:rsidRPr="00543DE1">
          <w:rPr>
            <w:rFonts w:ascii="Times New Roman" w:hAnsi="Times New Roman" w:cs="Times New Roman"/>
          </w:rPr>
          <w:fldChar w:fldCharType="begin"/>
        </w:r>
        <w:r w:rsidRPr="00543DE1">
          <w:rPr>
            <w:rFonts w:ascii="Times New Roman" w:hAnsi="Times New Roman" w:cs="Times New Roman"/>
          </w:rPr>
          <w:instrText xml:space="preserve"> PAGE   \* MERGEFORMAT </w:instrText>
        </w:r>
        <w:r w:rsidRPr="00543DE1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22</w:t>
        </w:r>
        <w:r w:rsidRPr="00543DE1">
          <w:rPr>
            <w:rFonts w:ascii="Times New Roman" w:hAnsi="Times New Roman" w:cs="Times New Roman"/>
          </w:rPr>
          <w:fldChar w:fldCharType="end"/>
        </w:r>
      </w:p>
    </w:sdtContent>
  </w:sdt>
  <w:p w:rsidR="00543DE1" w:rsidRDefault="00543DE1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DE1" w:rsidRDefault="00543DE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C00" w:rsidRDefault="00FE1C00" w:rsidP="00543DE1">
      <w:r>
        <w:separator/>
      </w:r>
    </w:p>
  </w:footnote>
  <w:footnote w:type="continuationSeparator" w:id="1">
    <w:p w:rsidR="00FE1C00" w:rsidRDefault="00FE1C00" w:rsidP="00543D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DE1" w:rsidRDefault="00543DE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DE1" w:rsidRDefault="00543DE1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DE1" w:rsidRDefault="00543DE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23E72"/>
    <w:multiLevelType w:val="hybridMultilevel"/>
    <w:tmpl w:val="8A7A11C4"/>
    <w:lvl w:ilvl="0" w:tplc="0B983D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8036F1"/>
    <w:multiLevelType w:val="hybridMultilevel"/>
    <w:tmpl w:val="42BC75EA"/>
    <w:lvl w:ilvl="0" w:tplc="2238499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493E30"/>
    <w:multiLevelType w:val="hybridMultilevel"/>
    <w:tmpl w:val="40AC9AA8"/>
    <w:lvl w:ilvl="0" w:tplc="9DD6B21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AA271E"/>
    <w:multiLevelType w:val="hybridMultilevel"/>
    <w:tmpl w:val="E6B2F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366BD"/>
    <w:multiLevelType w:val="hybridMultilevel"/>
    <w:tmpl w:val="741E1054"/>
    <w:lvl w:ilvl="0" w:tplc="9DD6B21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C29D0"/>
    <w:multiLevelType w:val="hybridMultilevel"/>
    <w:tmpl w:val="3C52A042"/>
    <w:lvl w:ilvl="0" w:tplc="7FF8C1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D515C6"/>
    <w:multiLevelType w:val="hybridMultilevel"/>
    <w:tmpl w:val="7B608654"/>
    <w:lvl w:ilvl="0" w:tplc="1EEC8D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640F"/>
    <w:rsid w:val="0032289E"/>
    <w:rsid w:val="00393443"/>
    <w:rsid w:val="00543DE1"/>
    <w:rsid w:val="005C7E62"/>
    <w:rsid w:val="00601992"/>
    <w:rsid w:val="00900030"/>
    <w:rsid w:val="00C516D2"/>
    <w:rsid w:val="00DA640F"/>
    <w:rsid w:val="00DD1996"/>
    <w:rsid w:val="00F54ECB"/>
    <w:rsid w:val="00FE1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40F"/>
    <w:pPr>
      <w:ind w:left="720"/>
      <w:contextualSpacing/>
    </w:pPr>
  </w:style>
  <w:style w:type="paragraph" w:styleId="a4">
    <w:name w:val="Normal (Web)"/>
    <w:basedOn w:val="a"/>
    <w:uiPriority w:val="99"/>
    <w:unhideWhenUsed/>
    <w:qFormat/>
    <w:rsid w:val="00DA640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60199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01992"/>
    <w:rPr>
      <w:color w:val="0000FF"/>
      <w:u w:val="single"/>
    </w:rPr>
  </w:style>
  <w:style w:type="character" w:styleId="a6">
    <w:name w:val="Strong"/>
    <w:basedOn w:val="a0"/>
    <w:uiPriority w:val="22"/>
    <w:qFormat/>
    <w:rsid w:val="00C516D2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43D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43DE1"/>
  </w:style>
  <w:style w:type="paragraph" w:styleId="a9">
    <w:name w:val="footer"/>
    <w:basedOn w:val="a"/>
    <w:link w:val="aa"/>
    <w:uiPriority w:val="99"/>
    <w:unhideWhenUsed/>
    <w:rsid w:val="00543D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43D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385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53480/47be3ebf3adb241d2340640262ad9fad642b6ac3/" TargetMode="External"/><Relationship Id="rId13" Type="http://schemas.openxmlformats.org/officeDocument/2006/relationships/hyperlink" Target="https://vk.com/wall-89850005_39666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www.consultant.ru/document/cons_doc_LAW_452712/794505d6c911b9d9c8526d48c449448b2e16106a/" TargetMode="External"/><Relationship Id="rId12" Type="http://schemas.openxmlformats.org/officeDocument/2006/relationships/hyperlink" Target="https://vk.com/doc310667124_442784413?hash=d94b5369590cff1b08&amp;dl=84f74e05b5e8b5d214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onsultant.ru/document/cons_doc_LAW_262/edb6601fbbeb5960b12a3b1c7ef1758fc9963a52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k.com/wall-89850005_3966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consultant.ru/document/cons_doc_LAW_220113/9a217db2fc2942a34d7a4cdc8574ea56951da929/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454147/cf711b5c7537b4e30c0265d7e6a74701e681934e/" TargetMode="External"/><Relationship Id="rId14" Type="http://schemas.openxmlformats.org/officeDocument/2006/relationships/hyperlink" Target="https://vk.com/doc310667124_439249813?hash=c91ce27ebf7a0f496d&amp;dl=3a810d21ec20d1c06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22</Pages>
  <Words>8531</Words>
  <Characters>48627</Characters>
  <Application>Microsoft Office Word</Application>
  <DocSecurity>0</DocSecurity>
  <Lines>405</Lines>
  <Paragraphs>114</Paragraphs>
  <ScaleCrop>false</ScaleCrop>
  <Company/>
  <LinksUpToDate>false</LinksUpToDate>
  <CharactersWithSpaces>57044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PackardBell</dc:creator>
  <cp:lastModifiedBy>PackardBell</cp:lastModifiedBy>
  <cp:revision>8</cp:revision>
  <dcterms:created xsi:type="dcterms:W3CDTF">2023-08-14T14:09:00Z</dcterms:created>
  <dcterms:modified xsi:type="dcterms:W3CDTF">2023-08-14T16:20:00Z</dcterms:modified>
</cp:coreProperties>
</file>